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B9D" w:rsidRPr="00C42D73" w:rsidRDefault="00D57FC9" w:rsidP="00CC44FC">
      <w:pPr>
        <w:jc w:val="both"/>
        <w:rPr>
          <w:b/>
          <w:bCs/>
          <w:sz w:val="20"/>
          <w:szCs w:val="20"/>
        </w:rPr>
      </w:pPr>
      <w:r w:rsidRPr="00C42D73">
        <w:rPr>
          <w:noProof/>
          <w:lang w:val="en-IE" w:eastAsia="en-IE"/>
        </w:rPr>
        <w:drawing>
          <wp:anchor distT="0" distB="0" distL="114300" distR="114300" simplePos="0" relativeHeight="251657728" behindDoc="0" locked="0" layoutInCell="1" allowOverlap="1">
            <wp:simplePos x="0" y="0"/>
            <wp:positionH relativeFrom="column">
              <wp:posOffset>-106045</wp:posOffset>
            </wp:positionH>
            <wp:positionV relativeFrom="paragraph">
              <wp:posOffset>-422910</wp:posOffset>
            </wp:positionV>
            <wp:extent cx="3620135" cy="857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0135" cy="857250"/>
                    </a:xfrm>
                    <a:prstGeom prst="rect">
                      <a:avLst/>
                    </a:prstGeom>
                    <a:noFill/>
                    <a:ln>
                      <a:noFill/>
                    </a:ln>
                  </pic:spPr>
                </pic:pic>
              </a:graphicData>
            </a:graphic>
          </wp:anchor>
        </w:drawing>
      </w:r>
      <w:r w:rsidR="003E7B87">
        <w:rPr>
          <w:b/>
          <w:bCs/>
          <w:noProof/>
          <w:sz w:val="20"/>
          <w:szCs w:val="20"/>
          <w:lang w:val="en-IE" w:eastAsia="en-IE"/>
        </w:rPr>
        <w:drawing>
          <wp:anchor distT="0" distB="0" distL="114300" distR="114300" simplePos="0" relativeHeight="251656704" behindDoc="0" locked="0" layoutInCell="1" allowOverlap="1">
            <wp:simplePos x="0" y="0"/>
            <wp:positionH relativeFrom="column">
              <wp:posOffset>-1538605</wp:posOffset>
            </wp:positionH>
            <wp:positionV relativeFrom="paragraph">
              <wp:posOffset>80010</wp:posOffset>
            </wp:positionV>
            <wp:extent cx="9940229" cy="6393180"/>
            <wp:effectExtent l="0" t="0" r="4445"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40229" cy="6393180"/>
                    </a:xfrm>
                    <a:prstGeom prst="rect">
                      <a:avLst/>
                    </a:prstGeom>
                    <a:noFill/>
                  </pic:spPr>
                </pic:pic>
              </a:graphicData>
            </a:graphic>
          </wp:anchor>
        </w:drawing>
      </w:r>
    </w:p>
    <w:p w:rsidR="00B26B9D" w:rsidRPr="00C42D73" w:rsidRDefault="00B26B9D" w:rsidP="00CC44FC">
      <w:pPr>
        <w:jc w:val="both"/>
        <w:rPr>
          <w:b/>
          <w:bCs/>
          <w:sz w:val="20"/>
          <w:szCs w:val="20"/>
        </w:rPr>
      </w:pPr>
    </w:p>
    <w:p w:rsidR="00B26B9D" w:rsidRPr="00C42D73" w:rsidRDefault="00B26B9D" w:rsidP="00CC44FC">
      <w:pPr>
        <w:jc w:val="both"/>
        <w:rPr>
          <w:b/>
          <w:bCs/>
          <w:sz w:val="20"/>
          <w:szCs w:val="20"/>
        </w:rPr>
      </w:pPr>
    </w:p>
    <w:p w:rsidR="00B26B9D" w:rsidRDefault="00B26B9D"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Default="00776350" w:rsidP="00CC44FC">
      <w:pPr>
        <w:jc w:val="both"/>
        <w:rPr>
          <w:b/>
          <w:bCs/>
          <w:sz w:val="20"/>
          <w:szCs w:val="20"/>
        </w:rPr>
      </w:pPr>
    </w:p>
    <w:p w:rsidR="00776350" w:rsidRPr="00C42D73" w:rsidRDefault="00776350" w:rsidP="00CC44FC">
      <w:pPr>
        <w:jc w:val="both"/>
        <w:rPr>
          <w:b/>
          <w:bCs/>
          <w:sz w:val="20"/>
          <w:szCs w:val="20"/>
        </w:rPr>
      </w:pPr>
    </w:p>
    <w:p w:rsidR="00B26B9D" w:rsidRPr="00C42D73" w:rsidRDefault="00B26B9D" w:rsidP="00CC44FC">
      <w:pPr>
        <w:jc w:val="both"/>
        <w:rPr>
          <w:b/>
          <w:bCs/>
          <w:sz w:val="20"/>
          <w:szCs w:val="20"/>
        </w:rPr>
      </w:pPr>
    </w:p>
    <w:p w:rsidR="00B26B9D" w:rsidRPr="00C42D73" w:rsidRDefault="00B26B9D" w:rsidP="00CC44FC">
      <w:pPr>
        <w:jc w:val="both"/>
        <w:rPr>
          <w:b/>
          <w:bCs/>
          <w:sz w:val="20"/>
          <w:szCs w:val="20"/>
        </w:rPr>
      </w:pPr>
    </w:p>
    <w:p w:rsidR="00B26B9D" w:rsidRPr="00C42D73" w:rsidRDefault="00B26B9D" w:rsidP="00CC44FC">
      <w:pPr>
        <w:jc w:val="both"/>
        <w:rPr>
          <w:b/>
          <w:bCs/>
          <w:sz w:val="20"/>
          <w:szCs w:val="20"/>
        </w:rPr>
      </w:pPr>
    </w:p>
    <w:p w:rsidR="00B26B9D" w:rsidRPr="00C42D73" w:rsidRDefault="00B26B9D" w:rsidP="00CC44FC">
      <w:pPr>
        <w:jc w:val="both"/>
        <w:rPr>
          <w:b/>
          <w:bCs/>
          <w:sz w:val="20"/>
          <w:szCs w:val="20"/>
        </w:rPr>
      </w:pPr>
    </w:p>
    <w:p w:rsidR="00B26B9D" w:rsidRPr="00C42D73" w:rsidRDefault="00B26B9D" w:rsidP="00CC44FC">
      <w:pPr>
        <w:tabs>
          <w:tab w:val="left" w:pos="4095"/>
        </w:tabs>
        <w:jc w:val="both"/>
        <w:rPr>
          <w:b/>
          <w:bCs/>
          <w:sz w:val="20"/>
          <w:szCs w:val="20"/>
        </w:rPr>
      </w:pPr>
      <w:r w:rsidRPr="00C42D73">
        <w:rPr>
          <w:b/>
          <w:bCs/>
          <w:sz w:val="20"/>
          <w:szCs w:val="20"/>
        </w:rPr>
        <w:tab/>
      </w:r>
    </w:p>
    <w:p w:rsidR="00B26B9D" w:rsidRPr="00C42D73" w:rsidRDefault="00B26B9D" w:rsidP="00CC44FC">
      <w:pPr>
        <w:jc w:val="both"/>
        <w:rPr>
          <w:b/>
          <w:bCs/>
          <w:sz w:val="20"/>
          <w:szCs w:val="20"/>
        </w:rPr>
      </w:pPr>
    </w:p>
    <w:p w:rsidR="00B26B9D" w:rsidRDefault="00B26B9D" w:rsidP="00CC44FC">
      <w:pPr>
        <w:jc w:val="both"/>
        <w:rPr>
          <w:b/>
          <w:bCs/>
          <w:sz w:val="20"/>
          <w:szCs w:val="20"/>
        </w:rPr>
      </w:pPr>
    </w:p>
    <w:p w:rsidR="00776350" w:rsidRDefault="00776350" w:rsidP="00CC44FC">
      <w:pPr>
        <w:jc w:val="both"/>
        <w:rPr>
          <w:b/>
          <w:bCs/>
          <w:sz w:val="20"/>
          <w:szCs w:val="20"/>
        </w:rPr>
      </w:pPr>
    </w:p>
    <w:p w:rsidR="00776350" w:rsidRPr="00C42D73" w:rsidRDefault="00776350" w:rsidP="00CC44FC">
      <w:pPr>
        <w:jc w:val="both"/>
        <w:rPr>
          <w:b/>
          <w:bCs/>
          <w:sz w:val="20"/>
          <w:szCs w:val="20"/>
        </w:rPr>
      </w:pPr>
    </w:p>
    <w:p w:rsidR="00B26B9D" w:rsidRPr="00C42D73" w:rsidRDefault="00B26B9D" w:rsidP="00CC44FC">
      <w:pPr>
        <w:jc w:val="both"/>
        <w:rPr>
          <w:b/>
          <w:bCs/>
          <w:sz w:val="20"/>
          <w:szCs w:val="20"/>
        </w:rPr>
      </w:pPr>
    </w:p>
    <w:p w:rsidR="00B26B9D" w:rsidRPr="00C42D73" w:rsidRDefault="00B26B9D" w:rsidP="00CC44FC">
      <w:pPr>
        <w:jc w:val="both"/>
        <w:rPr>
          <w:b/>
          <w:bCs/>
          <w:sz w:val="20"/>
          <w:szCs w:val="20"/>
        </w:rPr>
      </w:pPr>
    </w:p>
    <w:p w:rsidR="00B26B9D" w:rsidRPr="00C42D73" w:rsidRDefault="00B26B9D" w:rsidP="00CC44FC">
      <w:pPr>
        <w:jc w:val="both"/>
        <w:rPr>
          <w:b/>
          <w:bCs/>
          <w:sz w:val="20"/>
          <w:szCs w:val="20"/>
        </w:rPr>
      </w:pPr>
    </w:p>
    <w:p w:rsidR="00B26B9D" w:rsidRPr="00C42D73" w:rsidRDefault="00B26B9D" w:rsidP="00CC44FC">
      <w:pPr>
        <w:jc w:val="both"/>
        <w:rPr>
          <w:b/>
          <w:bCs/>
          <w:sz w:val="20"/>
          <w:szCs w:val="20"/>
        </w:rPr>
      </w:pPr>
    </w:p>
    <w:p w:rsidR="00B26B9D" w:rsidRPr="00C42D73" w:rsidRDefault="00B26B9D" w:rsidP="00CC44FC">
      <w:pPr>
        <w:jc w:val="both"/>
        <w:rPr>
          <w:b/>
          <w:bCs/>
          <w:sz w:val="20"/>
          <w:szCs w:val="20"/>
        </w:rPr>
      </w:pPr>
    </w:p>
    <w:p w:rsidR="00A826E2" w:rsidRPr="00CC44FC" w:rsidRDefault="00D322FB" w:rsidP="00CC44FC">
      <w:pPr>
        <w:jc w:val="both"/>
        <w:rPr>
          <w:color w:val="00B0F0"/>
          <w:sz w:val="20"/>
          <w:szCs w:val="20"/>
        </w:rPr>
      </w:pPr>
      <w:r w:rsidRPr="00D322FB">
        <w:rPr>
          <w:b/>
          <w:bCs/>
          <w:noProof/>
          <w:sz w:val="20"/>
          <w:szCs w:val="20"/>
        </w:rPr>
        <w:pict>
          <v:shapetype id="_x0000_t202" coordsize="21600,21600" o:spt="202" path="m,l,21600r21600,l21600,xe">
            <v:stroke joinstyle="miter"/>
            <v:path gradientshapeok="t" o:connecttype="rect"/>
          </v:shapetype>
          <v:shape id="Text Box 2" o:spid="_x0000_s1026" type="#_x0000_t202" style="position:absolute;left:0;text-align:left;margin-left:4.25pt;margin-top:50.25pt;width:504.6pt;height:294pt;z-index:-2516577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" filled="f" stroked="f">
            <v:textbox>
              <w:txbxContent>
                <w:p w:rsidR="00B26B9D" w:rsidRPr="003E7B87" w:rsidRDefault="00B26B9D" w:rsidP="00B26B9D">
                  <w:pPr>
                    <w:jc w:val="center"/>
                    <w:rPr>
                      <w:rFonts w:ascii="Arial" w:hAnsi="Arial" w:cs="Arial"/>
                      <w:sz w:val="44"/>
                      <w:szCs w:val="44"/>
                    </w:rPr>
                  </w:pPr>
                  <w:r w:rsidRPr="003E7B87">
                    <w:rPr>
                      <w:rFonts w:ascii="Arial" w:hAnsi="Arial" w:cs="Arial"/>
                      <w:sz w:val="44"/>
                      <w:szCs w:val="44"/>
                    </w:rPr>
                    <w:t>Swim Ireland Open Water Swimming</w:t>
                  </w:r>
                </w:p>
                <w:p w:rsidR="003E7B87" w:rsidRPr="003E7B87" w:rsidRDefault="003E7B87" w:rsidP="00B26B9D">
                  <w:pPr>
                    <w:jc w:val="center"/>
                    <w:rPr>
                      <w:rFonts w:ascii="Arial" w:hAnsi="Arial" w:cs="Arial"/>
                      <w:sz w:val="44"/>
                      <w:szCs w:val="44"/>
                    </w:rPr>
                  </w:pPr>
                </w:p>
                <w:p w:rsidR="00AA1620" w:rsidRPr="003E7B87" w:rsidRDefault="00B26B9D" w:rsidP="00B26B9D">
                  <w:pPr>
                    <w:jc w:val="center"/>
                    <w:rPr>
                      <w:rFonts w:ascii="Arial" w:hAnsi="Arial" w:cs="Arial"/>
                      <w:sz w:val="44"/>
                      <w:szCs w:val="44"/>
                    </w:rPr>
                  </w:pPr>
                  <w:r w:rsidRPr="003E7B87">
                    <w:rPr>
                      <w:rFonts w:ascii="Arial" w:hAnsi="Arial" w:cs="Arial"/>
                      <w:sz w:val="44"/>
                      <w:szCs w:val="44"/>
                    </w:rPr>
                    <w:t>COVID-19 Return to Water Framework</w:t>
                  </w:r>
                </w:p>
                <w:p w:rsidR="003E7B87" w:rsidRPr="003E7B87" w:rsidRDefault="003E7B87" w:rsidP="00B26B9D">
                  <w:pPr>
                    <w:jc w:val="center"/>
                    <w:rPr>
                      <w:rFonts w:ascii="Arial" w:hAnsi="Arial" w:cs="Arial"/>
                      <w:sz w:val="44"/>
                      <w:szCs w:val="44"/>
                    </w:rPr>
                  </w:pPr>
                </w:p>
                <w:p w:rsidR="003E7B87" w:rsidRPr="00CC44FC" w:rsidRDefault="003E7B87" w:rsidP="003E7B87">
                  <w:pPr>
                    <w:jc w:val="center"/>
                    <w:rPr>
                      <w:b/>
                      <w:bCs/>
                      <w:sz w:val="96"/>
                      <w:szCs w:val="96"/>
                    </w:rPr>
                  </w:pPr>
                  <w:r w:rsidRPr="00CC44FC">
                    <w:rPr>
                      <w:b/>
                      <w:bCs/>
                      <w:sz w:val="96"/>
                      <w:szCs w:val="96"/>
                    </w:rPr>
                    <w:t>Open Water Event Protocol</w:t>
                  </w:r>
                  <w:r w:rsidR="00EB752C">
                    <w:rPr>
                      <w:b/>
                      <w:bCs/>
                      <w:sz w:val="96"/>
                      <w:szCs w:val="96"/>
                    </w:rPr>
                    <w:t>s</w:t>
                  </w:r>
                </w:p>
                <w:p w:rsidR="00E508B3" w:rsidRDefault="00E508B3" w:rsidP="003E7B87">
                  <w:pPr>
                    <w:jc w:val="center"/>
                    <w:rPr>
                      <w:b/>
                      <w:bCs/>
                      <w:sz w:val="32"/>
                      <w:szCs w:val="32"/>
                      <w:u w:val="single"/>
                    </w:rPr>
                  </w:pPr>
                </w:p>
                <w:p w:rsidR="00E508B3" w:rsidRPr="00E508B3" w:rsidRDefault="00E508B3" w:rsidP="00E508B3">
                  <w:pPr>
                    <w:jc w:val="right"/>
                    <w:rPr>
                      <w:b/>
                      <w:bCs/>
                      <w:sz w:val="32"/>
                      <w:szCs w:val="32"/>
                      <w:u w:val="single"/>
                    </w:rPr>
                  </w:pPr>
                  <w:r>
                    <w:rPr>
                      <w:b/>
                      <w:bCs/>
                      <w:sz w:val="32"/>
                      <w:szCs w:val="32"/>
                      <w:u w:val="single"/>
                    </w:rPr>
                    <w:t>Updated 1</w:t>
                  </w:r>
                  <w:r w:rsidRPr="00E508B3">
                    <w:rPr>
                      <w:b/>
                      <w:bCs/>
                      <w:sz w:val="32"/>
                      <w:szCs w:val="32"/>
                      <w:u w:val="single"/>
                      <w:vertAlign w:val="superscript"/>
                    </w:rPr>
                    <w:t>st</w:t>
                  </w:r>
                  <w:r>
                    <w:rPr>
                      <w:b/>
                      <w:bCs/>
                      <w:sz w:val="32"/>
                      <w:szCs w:val="32"/>
                      <w:u w:val="single"/>
                    </w:rPr>
                    <w:t xml:space="preserve"> June 2021</w:t>
                  </w:r>
                </w:p>
                <w:p w:rsidR="003E7B87" w:rsidRPr="003E7B87" w:rsidRDefault="003E7B87" w:rsidP="00B26B9D">
                  <w:pPr>
                    <w:jc w:val="center"/>
                    <w:rPr>
                      <w:rFonts w:ascii="Arial" w:hAnsi="Arial" w:cs="Arial"/>
                      <w:sz w:val="36"/>
                      <w:szCs w:val="36"/>
                    </w:rPr>
                  </w:pPr>
                </w:p>
                <w:p w:rsidR="00B26B9D" w:rsidRDefault="00B26B9D"/>
              </w:txbxContent>
            </v:textbox>
          </v:shape>
        </w:pict>
      </w:r>
      <w:r w:rsidR="001D7C67" w:rsidRPr="00C42D73">
        <w:rPr>
          <w:b/>
          <w:bCs/>
          <w:sz w:val="20"/>
          <w:szCs w:val="20"/>
        </w:rPr>
        <w:br w:type="page"/>
      </w:r>
      <w:r w:rsidR="00775AC4" w:rsidRPr="00EB752C">
        <w:rPr>
          <w:sz w:val="20"/>
          <w:szCs w:val="20"/>
        </w:rPr>
        <w:lastRenderedPageBreak/>
        <w:t xml:space="preserve">Open water </w:t>
      </w:r>
      <w:r w:rsidR="00A826E2" w:rsidRPr="00EB752C">
        <w:rPr>
          <w:sz w:val="20"/>
          <w:szCs w:val="20"/>
        </w:rPr>
        <w:t xml:space="preserve">events </w:t>
      </w:r>
      <w:r w:rsidR="00775AC4" w:rsidRPr="00EB752C">
        <w:rPr>
          <w:sz w:val="20"/>
          <w:szCs w:val="20"/>
        </w:rPr>
        <w:t>will return to the Republic of Ireland on June 7</w:t>
      </w:r>
      <w:r w:rsidR="00775AC4" w:rsidRPr="00EB752C">
        <w:rPr>
          <w:sz w:val="20"/>
          <w:szCs w:val="20"/>
          <w:vertAlign w:val="superscript"/>
        </w:rPr>
        <w:t>th</w:t>
      </w:r>
      <w:r w:rsidR="00A826E2" w:rsidRPr="00EB752C">
        <w:rPr>
          <w:sz w:val="20"/>
          <w:szCs w:val="20"/>
        </w:rPr>
        <w:t xml:space="preserve">. </w:t>
      </w:r>
      <w:r w:rsidR="00CC44FC" w:rsidRPr="00EB752C">
        <w:rPr>
          <w:sz w:val="20"/>
          <w:szCs w:val="20"/>
        </w:rPr>
        <w:t xml:space="preserve">  The maximum number permitted per event is currently  200. This includes participants, officials and event organisers.</w:t>
      </w:r>
    </w:p>
    <w:p w:rsidR="00A826E2" w:rsidRDefault="00A826E2" w:rsidP="00CC44FC">
      <w:pPr>
        <w:jc w:val="both"/>
        <w:rPr>
          <w:sz w:val="20"/>
          <w:szCs w:val="20"/>
        </w:rPr>
      </w:pPr>
    </w:p>
    <w:p w:rsidR="00775AC4" w:rsidRPr="00775AC4" w:rsidRDefault="00A826E2" w:rsidP="00CC44FC">
      <w:pPr>
        <w:jc w:val="both"/>
        <w:rPr>
          <w:sz w:val="20"/>
          <w:szCs w:val="20"/>
        </w:rPr>
      </w:pPr>
      <w:r>
        <w:rPr>
          <w:sz w:val="20"/>
          <w:szCs w:val="20"/>
        </w:rPr>
        <w:t xml:space="preserve">In Northern Ireland </w:t>
      </w:r>
      <w:r w:rsidRPr="00775AC4">
        <w:rPr>
          <w:sz w:val="20"/>
          <w:szCs w:val="20"/>
        </w:rPr>
        <w:t xml:space="preserve">the maximum number of participants allowed at open water </w:t>
      </w:r>
      <w:r>
        <w:rPr>
          <w:sz w:val="20"/>
          <w:szCs w:val="20"/>
        </w:rPr>
        <w:t>events</w:t>
      </w:r>
      <w:r w:rsidRPr="00775AC4">
        <w:rPr>
          <w:sz w:val="20"/>
          <w:szCs w:val="20"/>
        </w:rPr>
        <w:t xml:space="preserve"> in Northern Ireland increases from 100 to 500</w:t>
      </w:r>
      <w:r>
        <w:rPr>
          <w:sz w:val="20"/>
          <w:szCs w:val="20"/>
        </w:rPr>
        <w:t xml:space="preserve"> </w:t>
      </w:r>
      <w:r w:rsidR="00775AC4" w:rsidRPr="00775AC4">
        <w:rPr>
          <w:sz w:val="20"/>
          <w:szCs w:val="20"/>
        </w:rPr>
        <w:t>from May 24</w:t>
      </w:r>
      <w:r w:rsidR="00775AC4" w:rsidRPr="00D57FC9">
        <w:rPr>
          <w:sz w:val="20"/>
          <w:szCs w:val="20"/>
          <w:vertAlign w:val="superscript"/>
        </w:rPr>
        <w:t>th</w:t>
      </w:r>
      <w:r>
        <w:rPr>
          <w:sz w:val="20"/>
          <w:szCs w:val="20"/>
        </w:rPr>
        <w:t>.</w:t>
      </w:r>
      <w:r w:rsidR="00775AC4" w:rsidRPr="00775AC4">
        <w:rPr>
          <w:sz w:val="20"/>
          <w:szCs w:val="20"/>
        </w:rPr>
        <w:t xml:space="preserve"> </w:t>
      </w:r>
    </w:p>
    <w:p w:rsidR="00A5683B" w:rsidRDefault="00A5683B" w:rsidP="00CC44FC">
      <w:pPr>
        <w:jc w:val="both"/>
        <w:rPr>
          <w:sz w:val="20"/>
          <w:szCs w:val="20"/>
        </w:rPr>
      </w:pPr>
    </w:p>
    <w:p w:rsidR="00CC44FC" w:rsidRDefault="00775AC4" w:rsidP="00CC44FC">
      <w:pPr>
        <w:jc w:val="both"/>
        <w:rPr>
          <w:sz w:val="20"/>
          <w:szCs w:val="20"/>
        </w:rPr>
      </w:pPr>
      <w:r w:rsidRPr="00775AC4">
        <w:rPr>
          <w:sz w:val="20"/>
          <w:szCs w:val="20"/>
        </w:rPr>
        <w:t xml:space="preserve">Under Swim Ireland’s framework developed from Sport Ireland’s guidelines, </w:t>
      </w:r>
      <w:r w:rsidR="00EB752C">
        <w:rPr>
          <w:sz w:val="20"/>
          <w:szCs w:val="20"/>
        </w:rPr>
        <w:t>events</w:t>
      </w:r>
      <w:r w:rsidRPr="00775AC4">
        <w:rPr>
          <w:sz w:val="20"/>
          <w:szCs w:val="20"/>
        </w:rPr>
        <w:t xml:space="preserve"> will be able to proceed under social distancing and other COVID-19 prevention measures. </w:t>
      </w:r>
    </w:p>
    <w:p w:rsidR="00CC44FC" w:rsidRDefault="00CC44FC" w:rsidP="00CC44FC">
      <w:pPr>
        <w:jc w:val="both"/>
        <w:rPr>
          <w:sz w:val="20"/>
          <w:szCs w:val="20"/>
        </w:rPr>
      </w:pPr>
    </w:p>
    <w:p w:rsidR="00775AC4" w:rsidRPr="00775AC4" w:rsidRDefault="00775AC4" w:rsidP="00CC44FC">
      <w:pPr>
        <w:jc w:val="both"/>
        <w:rPr>
          <w:sz w:val="20"/>
          <w:szCs w:val="20"/>
        </w:rPr>
      </w:pPr>
      <w:r w:rsidRPr="00775AC4">
        <w:rPr>
          <w:sz w:val="20"/>
          <w:szCs w:val="20"/>
        </w:rPr>
        <w:t xml:space="preserve">Support is available to all </w:t>
      </w:r>
      <w:r w:rsidR="00EB752C">
        <w:rPr>
          <w:sz w:val="20"/>
          <w:szCs w:val="20"/>
        </w:rPr>
        <w:t>event</w:t>
      </w:r>
      <w:r w:rsidRPr="00775AC4">
        <w:rPr>
          <w:sz w:val="20"/>
          <w:szCs w:val="20"/>
        </w:rPr>
        <w:t xml:space="preserve"> organisers from Swim Ireland to ensure their events follow these requirements.</w:t>
      </w:r>
    </w:p>
    <w:p w:rsidR="00E52865" w:rsidRDefault="00E52865" w:rsidP="00CC44FC">
      <w:pPr>
        <w:pStyle w:val="NoSpacing"/>
        <w:jc w:val="both"/>
        <w:rPr>
          <w:b/>
          <w:bCs/>
          <w:sz w:val="22"/>
          <w:szCs w:val="22"/>
        </w:rPr>
      </w:pPr>
    </w:p>
    <w:p w:rsidR="00E52865" w:rsidRPr="00C42D73" w:rsidRDefault="00E52865" w:rsidP="00CC44FC">
      <w:pPr>
        <w:pStyle w:val="NoSpacing"/>
        <w:jc w:val="both"/>
        <w:rPr>
          <w:b/>
          <w:bCs/>
          <w:sz w:val="22"/>
          <w:szCs w:val="22"/>
        </w:rPr>
      </w:pPr>
      <w:r w:rsidRPr="00C42D73">
        <w:rPr>
          <w:b/>
          <w:bCs/>
          <w:sz w:val="22"/>
          <w:szCs w:val="22"/>
        </w:rPr>
        <w:t>Fundamental Decisions Required Before Returning to Water</w:t>
      </w:r>
    </w:p>
    <w:p w:rsidR="00E52865" w:rsidRPr="00C42D73" w:rsidRDefault="00E52865" w:rsidP="00CC44FC">
      <w:pPr>
        <w:pStyle w:val="NoSpacing"/>
        <w:numPr>
          <w:ilvl w:val="0"/>
          <w:numId w:val="3"/>
        </w:numPr>
        <w:ind w:left="426"/>
        <w:jc w:val="both"/>
        <w:rPr>
          <w:rFonts w:cstheme="minorHAnsi"/>
          <w:sz w:val="20"/>
          <w:szCs w:val="20"/>
        </w:rPr>
      </w:pPr>
      <w:r w:rsidRPr="00C42D73">
        <w:rPr>
          <w:rFonts w:cstheme="minorHAnsi"/>
          <w:sz w:val="20"/>
          <w:szCs w:val="20"/>
        </w:rPr>
        <w:t>COMPLIANCE WITH CURRENT COVID-19 RESTRICTIONS – Swim Ireland clubs and members need to make themselves aware of COVID-19 restrictions that</w:t>
      </w:r>
      <w:r w:rsidR="00AB0763">
        <w:rPr>
          <w:rFonts w:cstheme="minorHAnsi"/>
          <w:sz w:val="20"/>
          <w:szCs w:val="20"/>
        </w:rPr>
        <w:t xml:space="preserve"> </w:t>
      </w:r>
      <w:r w:rsidR="00AB0763" w:rsidRPr="00AB0763">
        <w:rPr>
          <w:rFonts w:cstheme="minorHAnsi"/>
          <w:sz w:val="20"/>
          <w:szCs w:val="20"/>
          <w:u w:val="single"/>
        </w:rPr>
        <w:t>are in place</w:t>
      </w:r>
      <w:r w:rsidRPr="00C42D73">
        <w:rPr>
          <w:rFonts w:cstheme="minorHAnsi"/>
          <w:sz w:val="20"/>
          <w:szCs w:val="20"/>
        </w:rPr>
        <w:t xml:space="preserve"> at the time of returning to water</w:t>
      </w:r>
      <w:r w:rsidR="00CC44FC">
        <w:rPr>
          <w:rFonts w:cstheme="minorHAnsi"/>
          <w:sz w:val="20"/>
          <w:szCs w:val="20"/>
        </w:rPr>
        <w:t>.</w:t>
      </w:r>
    </w:p>
    <w:p w:rsidR="00E52865" w:rsidRPr="00C42D73" w:rsidRDefault="00E52865" w:rsidP="00CC44FC">
      <w:pPr>
        <w:pStyle w:val="NoSpacing"/>
        <w:ind w:left="426"/>
        <w:jc w:val="both"/>
        <w:rPr>
          <w:rFonts w:cstheme="minorHAnsi"/>
          <w:sz w:val="16"/>
          <w:szCs w:val="16"/>
        </w:rPr>
      </w:pPr>
    </w:p>
    <w:p w:rsidR="00E52865" w:rsidRPr="00C42D73" w:rsidRDefault="00E52865" w:rsidP="00CC44FC">
      <w:pPr>
        <w:pStyle w:val="NoSpacing"/>
        <w:numPr>
          <w:ilvl w:val="0"/>
          <w:numId w:val="3"/>
        </w:numPr>
        <w:ind w:left="426"/>
        <w:jc w:val="both"/>
        <w:rPr>
          <w:rFonts w:cstheme="minorHAnsi"/>
          <w:sz w:val="20"/>
          <w:szCs w:val="20"/>
        </w:rPr>
      </w:pPr>
      <w:r w:rsidRPr="00C42D73">
        <w:rPr>
          <w:rFonts w:cstheme="minorHAnsi"/>
          <w:sz w:val="20"/>
          <w:szCs w:val="20"/>
        </w:rPr>
        <w:t>PERSONAL RESPONSIBILITY – Each person is to take personal responsibility for their own health, safety and decision making</w:t>
      </w:r>
      <w:r>
        <w:rPr>
          <w:rFonts w:cstheme="minorHAnsi"/>
          <w:sz w:val="20"/>
          <w:szCs w:val="20"/>
        </w:rPr>
        <w:t xml:space="preserve">; it is of </w:t>
      </w:r>
      <w:r w:rsidR="00AB0763">
        <w:rPr>
          <w:rFonts w:cstheme="minorHAnsi"/>
          <w:sz w:val="20"/>
          <w:szCs w:val="20"/>
          <w:u w:val="single"/>
        </w:rPr>
        <w:t xml:space="preserve">utmost </w:t>
      </w:r>
      <w:r>
        <w:rPr>
          <w:rFonts w:cstheme="minorHAnsi"/>
          <w:sz w:val="20"/>
          <w:szCs w:val="20"/>
        </w:rPr>
        <w:t xml:space="preserve"> importance that any person who thinks they may be symptomatic should stay at home and not partake in activity until cleared to do so</w:t>
      </w:r>
      <w:r w:rsidR="00CC44FC">
        <w:rPr>
          <w:rFonts w:cstheme="minorHAnsi"/>
          <w:sz w:val="20"/>
          <w:szCs w:val="20"/>
        </w:rPr>
        <w:t>.</w:t>
      </w:r>
    </w:p>
    <w:p w:rsidR="00E52865" w:rsidRPr="00C42D73" w:rsidRDefault="00E52865" w:rsidP="00CC44FC">
      <w:pPr>
        <w:pStyle w:val="NoSpacing"/>
        <w:jc w:val="both"/>
        <w:rPr>
          <w:sz w:val="20"/>
          <w:szCs w:val="20"/>
        </w:rPr>
      </w:pPr>
    </w:p>
    <w:p w:rsidR="00A5683B" w:rsidRPr="00EB752C" w:rsidRDefault="00E52865" w:rsidP="00CC44FC">
      <w:pPr>
        <w:pStyle w:val="NoSpacing"/>
        <w:numPr>
          <w:ilvl w:val="0"/>
          <w:numId w:val="3"/>
        </w:numPr>
        <w:ind w:left="426"/>
        <w:jc w:val="both"/>
        <w:rPr>
          <w:sz w:val="20"/>
          <w:szCs w:val="20"/>
        </w:rPr>
      </w:pPr>
      <w:r w:rsidRPr="00EB752C">
        <w:rPr>
          <w:sz w:val="20"/>
          <w:szCs w:val="20"/>
        </w:rPr>
        <w:t>RISK ASSESSMENT – Individuals, clubs and the associated workforce must ensure that they have assessed the risks associated with the</w:t>
      </w:r>
      <w:r w:rsidR="00CC44FC" w:rsidRPr="00EB752C">
        <w:rPr>
          <w:sz w:val="20"/>
          <w:szCs w:val="20"/>
        </w:rPr>
        <w:t xml:space="preserve"> venues</w:t>
      </w:r>
      <w:r w:rsidRPr="00EB752C">
        <w:rPr>
          <w:sz w:val="20"/>
          <w:szCs w:val="20"/>
        </w:rPr>
        <w:t xml:space="preserve"> </w:t>
      </w:r>
      <w:r w:rsidR="00CC44FC" w:rsidRPr="00EB752C">
        <w:rPr>
          <w:sz w:val="20"/>
          <w:szCs w:val="20"/>
        </w:rPr>
        <w:t xml:space="preserve">open water </w:t>
      </w:r>
      <w:r w:rsidRPr="00EB752C">
        <w:rPr>
          <w:sz w:val="20"/>
          <w:szCs w:val="20"/>
        </w:rPr>
        <w:t>conditions,  equipment</w:t>
      </w:r>
      <w:r w:rsidR="00CC44FC" w:rsidRPr="00EB752C">
        <w:rPr>
          <w:sz w:val="20"/>
          <w:szCs w:val="20"/>
        </w:rPr>
        <w:t xml:space="preserve"> in use and the</w:t>
      </w:r>
      <w:r w:rsidRPr="00EB752C">
        <w:rPr>
          <w:sz w:val="20"/>
          <w:szCs w:val="20"/>
        </w:rPr>
        <w:t xml:space="preserve"> experience which </w:t>
      </w:r>
      <w:r w:rsidR="00CC44FC" w:rsidRPr="00EB752C">
        <w:rPr>
          <w:sz w:val="20"/>
          <w:szCs w:val="20"/>
        </w:rPr>
        <w:t>the attendees will have in their return to open water swimming and for those who are new to the sport.</w:t>
      </w:r>
    </w:p>
    <w:p w:rsidR="00CC44FC" w:rsidRDefault="00CC44FC" w:rsidP="00CC44FC">
      <w:pPr>
        <w:pStyle w:val="ListParagraph"/>
        <w:jc w:val="both"/>
        <w:rPr>
          <w:sz w:val="20"/>
          <w:szCs w:val="20"/>
        </w:rPr>
      </w:pPr>
    </w:p>
    <w:p w:rsidR="00CC44FC" w:rsidRPr="00CC44FC" w:rsidRDefault="00CC44FC" w:rsidP="00CC44FC">
      <w:pPr>
        <w:pStyle w:val="NoSpacing"/>
        <w:ind w:left="426"/>
        <w:jc w:val="both"/>
        <w:rPr>
          <w:sz w:val="20"/>
          <w:szCs w:val="20"/>
        </w:rPr>
      </w:pPr>
    </w:p>
    <w:p w:rsidR="00775AC4" w:rsidRPr="00A5683B" w:rsidRDefault="00775AC4" w:rsidP="00CC44FC">
      <w:pPr>
        <w:jc w:val="both"/>
        <w:rPr>
          <w:b/>
          <w:bCs/>
          <w:sz w:val="20"/>
          <w:szCs w:val="20"/>
        </w:rPr>
      </w:pPr>
      <w:r w:rsidRPr="00A5683B">
        <w:rPr>
          <w:b/>
          <w:bCs/>
          <w:sz w:val="20"/>
          <w:szCs w:val="20"/>
        </w:rPr>
        <w:t>Guidance for Event Organisers</w:t>
      </w:r>
      <w:r w:rsidR="00A5683B">
        <w:rPr>
          <w:b/>
          <w:bCs/>
          <w:sz w:val="20"/>
          <w:szCs w:val="20"/>
        </w:rPr>
        <w:t xml:space="preserve"> (ROI)</w:t>
      </w:r>
    </w:p>
    <w:p w:rsidR="00CC44FC" w:rsidRPr="00EB752C" w:rsidRDefault="00A826E2" w:rsidP="00CC44FC">
      <w:pPr>
        <w:jc w:val="both"/>
        <w:rPr>
          <w:sz w:val="20"/>
          <w:szCs w:val="20"/>
        </w:rPr>
      </w:pPr>
      <w:r>
        <w:rPr>
          <w:sz w:val="20"/>
          <w:szCs w:val="20"/>
        </w:rPr>
        <w:t xml:space="preserve">The maximum number </w:t>
      </w:r>
      <w:r w:rsidRPr="00EB752C">
        <w:rPr>
          <w:sz w:val="20"/>
          <w:szCs w:val="20"/>
        </w:rPr>
        <w:t xml:space="preserve">permitted </w:t>
      </w:r>
      <w:r w:rsidR="00CC44FC" w:rsidRPr="00EB752C">
        <w:rPr>
          <w:sz w:val="20"/>
          <w:szCs w:val="20"/>
        </w:rPr>
        <w:t xml:space="preserve">per event is currently </w:t>
      </w:r>
      <w:r w:rsidRPr="00EB752C">
        <w:rPr>
          <w:sz w:val="20"/>
          <w:szCs w:val="20"/>
        </w:rPr>
        <w:t xml:space="preserve"> 200. </w:t>
      </w:r>
    </w:p>
    <w:p w:rsidR="00775AC4" w:rsidRDefault="00CC44FC" w:rsidP="00CC44FC">
      <w:pPr>
        <w:jc w:val="both"/>
        <w:rPr>
          <w:sz w:val="20"/>
          <w:szCs w:val="20"/>
        </w:rPr>
      </w:pPr>
      <w:r w:rsidRPr="00EB752C">
        <w:rPr>
          <w:sz w:val="20"/>
          <w:szCs w:val="20"/>
        </w:rPr>
        <w:t xml:space="preserve">This number </w:t>
      </w:r>
      <w:r w:rsidR="00775AC4" w:rsidRPr="00EB752C">
        <w:rPr>
          <w:b/>
          <w:sz w:val="20"/>
          <w:szCs w:val="20"/>
        </w:rPr>
        <w:t>includes</w:t>
      </w:r>
      <w:r w:rsidR="00775AC4" w:rsidRPr="00EB752C">
        <w:rPr>
          <w:sz w:val="20"/>
          <w:szCs w:val="20"/>
        </w:rPr>
        <w:t xml:space="preserve"> participants</w:t>
      </w:r>
      <w:r w:rsidR="00775AC4" w:rsidRPr="00776350">
        <w:rPr>
          <w:sz w:val="20"/>
          <w:szCs w:val="20"/>
        </w:rPr>
        <w:t xml:space="preserve">, officials and </w:t>
      </w:r>
      <w:r w:rsidR="00A5683B" w:rsidRPr="00776350">
        <w:rPr>
          <w:sz w:val="20"/>
          <w:szCs w:val="20"/>
        </w:rPr>
        <w:t>event organisers</w:t>
      </w:r>
      <w:r w:rsidR="00776350" w:rsidRPr="00776350">
        <w:rPr>
          <w:sz w:val="20"/>
          <w:szCs w:val="20"/>
        </w:rPr>
        <w:t>.</w:t>
      </w:r>
    </w:p>
    <w:p w:rsidR="00CC44FC" w:rsidRPr="00776350" w:rsidRDefault="00CC44FC" w:rsidP="00CC44FC">
      <w:pPr>
        <w:jc w:val="both"/>
        <w:rPr>
          <w:sz w:val="20"/>
          <w:szCs w:val="20"/>
        </w:rPr>
      </w:pPr>
    </w:p>
    <w:p w:rsidR="00EB6515" w:rsidRDefault="00775AC4" w:rsidP="00CC44FC">
      <w:pPr>
        <w:jc w:val="both"/>
        <w:rPr>
          <w:sz w:val="20"/>
          <w:szCs w:val="20"/>
        </w:rPr>
      </w:pPr>
      <w:r w:rsidRPr="00776350">
        <w:rPr>
          <w:sz w:val="20"/>
          <w:szCs w:val="20"/>
        </w:rPr>
        <w:t xml:space="preserve">It may be possible for event organisers to facilitate larger numbers of overall participants </w:t>
      </w:r>
      <w:r w:rsidR="00A5683B" w:rsidRPr="00776350">
        <w:rPr>
          <w:sz w:val="20"/>
          <w:szCs w:val="20"/>
        </w:rPr>
        <w:t>using</w:t>
      </w:r>
      <w:r w:rsidRPr="00776350">
        <w:rPr>
          <w:sz w:val="20"/>
          <w:szCs w:val="20"/>
        </w:rPr>
        <w:t xml:space="preserve"> waves/pods</w:t>
      </w:r>
      <w:r w:rsidR="00A5683B" w:rsidRPr="00776350">
        <w:rPr>
          <w:sz w:val="20"/>
          <w:szCs w:val="20"/>
        </w:rPr>
        <w:t>.</w:t>
      </w:r>
    </w:p>
    <w:p w:rsidR="00CC44FC" w:rsidRPr="00776350" w:rsidRDefault="00CC44FC" w:rsidP="00CC44FC">
      <w:pPr>
        <w:jc w:val="both"/>
        <w:rPr>
          <w:sz w:val="20"/>
          <w:szCs w:val="20"/>
        </w:rPr>
      </w:pPr>
    </w:p>
    <w:p w:rsidR="00775AC4" w:rsidRDefault="00775AC4" w:rsidP="00CC44FC">
      <w:pPr>
        <w:jc w:val="both"/>
        <w:rPr>
          <w:sz w:val="20"/>
          <w:szCs w:val="20"/>
        </w:rPr>
      </w:pPr>
      <w:r w:rsidRPr="00776350">
        <w:rPr>
          <w:sz w:val="20"/>
          <w:szCs w:val="20"/>
        </w:rPr>
        <w:t xml:space="preserve">The key principle in any instance of a </w:t>
      </w:r>
      <w:r w:rsidRPr="00EB752C">
        <w:rPr>
          <w:sz w:val="20"/>
          <w:szCs w:val="20"/>
        </w:rPr>
        <w:t xml:space="preserve">congregation of </w:t>
      </w:r>
      <w:r w:rsidR="00CC44FC" w:rsidRPr="00EB752C">
        <w:rPr>
          <w:sz w:val="20"/>
          <w:szCs w:val="20"/>
        </w:rPr>
        <w:t xml:space="preserve">not </w:t>
      </w:r>
      <w:r w:rsidRPr="00EB752C">
        <w:rPr>
          <w:sz w:val="20"/>
          <w:szCs w:val="20"/>
        </w:rPr>
        <w:t xml:space="preserve">more than </w:t>
      </w:r>
      <w:r w:rsidR="00776350" w:rsidRPr="00EB752C">
        <w:rPr>
          <w:sz w:val="20"/>
          <w:szCs w:val="20"/>
        </w:rPr>
        <w:t>2</w:t>
      </w:r>
      <w:r w:rsidRPr="00EB752C">
        <w:rPr>
          <w:sz w:val="20"/>
          <w:szCs w:val="20"/>
        </w:rPr>
        <w:t xml:space="preserve">00 </w:t>
      </w:r>
      <w:r w:rsidRPr="00776350">
        <w:rPr>
          <w:sz w:val="20"/>
          <w:szCs w:val="20"/>
        </w:rPr>
        <w:t>people in one area before, during or after an event must be upheld</w:t>
      </w:r>
      <w:r w:rsidR="00776350" w:rsidRPr="00776350">
        <w:rPr>
          <w:sz w:val="20"/>
          <w:szCs w:val="20"/>
        </w:rPr>
        <w:t>.</w:t>
      </w:r>
    </w:p>
    <w:p w:rsidR="00CC44FC" w:rsidRPr="00776350" w:rsidRDefault="00CC44FC" w:rsidP="00CC44FC">
      <w:pPr>
        <w:jc w:val="both"/>
        <w:rPr>
          <w:sz w:val="20"/>
          <w:szCs w:val="20"/>
        </w:rPr>
      </w:pPr>
    </w:p>
    <w:p w:rsidR="00CC44FC" w:rsidRDefault="00775AC4" w:rsidP="00CC44FC">
      <w:pPr>
        <w:jc w:val="both"/>
        <w:rPr>
          <w:sz w:val="20"/>
          <w:szCs w:val="20"/>
        </w:rPr>
      </w:pPr>
      <w:bookmarkStart w:id="0" w:name="_Hlk74824266"/>
      <w:r w:rsidRPr="00776350">
        <w:rPr>
          <w:sz w:val="20"/>
          <w:szCs w:val="20"/>
        </w:rPr>
        <w:t xml:space="preserve">Events </w:t>
      </w:r>
      <w:r w:rsidR="00115526">
        <w:rPr>
          <w:sz w:val="20"/>
          <w:szCs w:val="20"/>
        </w:rPr>
        <w:t xml:space="preserve">may </w:t>
      </w:r>
      <w:r w:rsidRPr="00776350">
        <w:rPr>
          <w:sz w:val="20"/>
          <w:szCs w:val="20"/>
        </w:rPr>
        <w:t xml:space="preserve">take place </w:t>
      </w:r>
      <w:r w:rsidRPr="00776350">
        <w:rPr>
          <w:b/>
          <w:bCs/>
          <w:sz w:val="22"/>
          <w:szCs w:val="22"/>
        </w:rPr>
        <w:t>with</w:t>
      </w:r>
      <w:r w:rsidRPr="00776350">
        <w:rPr>
          <w:sz w:val="20"/>
          <w:szCs w:val="20"/>
        </w:rPr>
        <w:t xml:space="preserve"> spectators </w:t>
      </w:r>
      <w:r w:rsidR="00115526">
        <w:rPr>
          <w:sz w:val="20"/>
          <w:szCs w:val="20"/>
        </w:rPr>
        <w:t xml:space="preserve">following social distance guidelines and numbers should not exceed 200 </w:t>
      </w:r>
    </w:p>
    <w:bookmarkEnd w:id="0"/>
    <w:p w:rsidR="00CC44FC" w:rsidRDefault="00CC44FC" w:rsidP="00CC44FC">
      <w:pPr>
        <w:jc w:val="both"/>
        <w:rPr>
          <w:sz w:val="20"/>
          <w:szCs w:val="20"/>
        </w:rPr>
      </w:pPr>
    </w:p>
    <w:p w:rsidR="00CC44FC" w:rsidRDefault="00CC44FC" w:rsidP="00CC44FC">
      <w:pPr>
        <w:jc w:val="both"/>
        <w:rPr>
          <w:sz w:val="20"/>
          <w:szCs w:val="20"/>
        </w:rPr>
      </w:pPr>
      <w:r w:rsidRPr="00EB752C">
        <w:rPr>
          <w:sz w:val="20"/>
          <w:szCs w:val="20"/>
        </w:rPr>
        <w:t xml:space="preserve">Events must take place in </w:t>
      </w:r>
      <w:r w:rsidR="00775AC4" w:rsidRPr="00EB752C">
        <w:rPr>
          <w:sz w:val="20"/>
          <w:szCs w:val="20"/>
        </w:rPr>
        <w:t xml:space="preserve">adherence </w:t>
      </w:r>
      <w:r w:rsidRPr="00EB752C">
        <w:rPr>
          <w:sz w:val="20"/>
          <w:szCs w:val="20"/>
        </w:rPr>
        <w:t>to</w:t>
      </w:r>
      <w:r w:rsidR="00775AC4" w:rsidRPr="00EB752C">
        <w:rPr>
          <w:sz w:val="20"/>
          <w:szCs w:val="20"/>
        </w:rPr>
        <w:t xml:space="preserve"> </w:t>
      </w:r>
      <w:r w:rsidR="00A5683B" w:rsidRPr="00EB752C">
        <w:rPr>
          <w:sz w:val="20"/>
          <w:szCs w:val="20"/>
        </w:rPr>
        <w:t xml:space="preserve">Swim Ireland’s </w:t>
      </w:r>
      <w:r w:rsidR="00775AC4" w:rsidRPr="00776350">
        <w:rPr>
          <w:sz w:val="20"/>
          <w:szCs w:val="20"/>
        </w:rPr>
        <w:t xml:space="preserve">Covid-19 Event Protocols. </w:t>
      </w:r>
    </w:p>
    <w:p w:rsidR="00AB0763" w:rsidRDefault="00775AC4" w:rsidP="00CC44FC">
      <w:pPr>
        <w:jc w:val="both"/>
        <w:rPr>
          <w:sz w:val="20"/>
          <w:szCs w:val="20"/>
        </w:rPr>
      </w:pPr>
      <w:r w:rsidRPr="00775AC4">
        <w:rPr>
          <w:sz w:val="20"/>
          <w:szCs w:val="20"/>
        </w:rPr>
        <w:br/>
      </w:r>
    </w:p>
    <w:p w:rsidR="00775AC4" w:rsidRPr="00776350" w:rsidRDefault="00AB0763" w:rsidP="00CC44FC">
      <w:pPr>
        <w:jc w:val="both"/>
        <w:rPr>
          <w:b/>
          <w:bCs/>
          <w:sz w:val="20"/>
          <w:szCs w:val="20"/>
          <w:u w:val="single"/>
        </w:rPr>
      </w:pPr>
      <w:r w:rsidRPr="00776350">
        <w:rPr>
          <w:b/>
          <w:bCs/>
          <w:sz w:val="20"/>
          <w:szCs w:val="20"/>
          <w:u w:val="single"/>
        </w:rPr>
        <w:t>Race Structure</w:t>
      </w:r>
    </w:p>
    <w:p w:rsidR="00A5683B" w:rsidRPr="00EB752C" w:rsidRDefault="00A5683B" w:rsidP="00CC44FC">
      <w:pPr>
        <w:jc w:val="both"/>
        <w:rPr>
          <w:rFonts w:cstheme="minorHAnsi"/>
          <w:sz w:val="20"/>
          <w:szCs w:val="20"/>
        </w:rPr>
      </w:pPr>
      <w:r w:rsidRPr="00EB752C">
        <w:rPr>
          <w:rFonts w:cstheme="minorHAnsi"/>
          <w:sz w:val="20"/>
          <w:szCs w:val="20"/>
          <w:shd w:val="clear" w:color="auto" w:fill="FFFFFF"/>
        </w:rPr>
        <w:t xml:space="preserve">Events can implement a system of </w:t>
      </w:r>
      <w:r w:rsidR="00AB0763" w:rsidRPr="00EB752C">
        <w:rPr>
          <w:rFonts w:cstheme="minorHAnsi"/>
          <w:sz w:val="20"/>
          <w:szCs w:val="20"/>
          <w:shd w:val="clear" w:color="auto" w:fill="FFFFFF"/>
        </w:rPr>
        <w:t xml:space="preserve">a </w:t>
      </w:r>
      <w:r w:rsidRPr="00EB752C">
        <w:rPr>
          <w:rFonts w:cstheme="minorHAnsi"/>
          <w:sz w:val="20"/>
          <w:szCs w:val="20"/>
          <w:shd w:val="clear" w:color="auto" w:fill="FFFFFF"/>
        </w:rPr>
        <w:t xml:space="preserve">socially distanced </w:t>
      </w:r>
      <w:r w:rsidR="00AB0763" w:rsidRPr="00EB752C">
        <w:rPr>
          <w:rFonts w:cstheme="minorHAnsi"/>
          <w:sz w:val="20"/>
          <w:szCs w:val="20"/>
          <w:shd w:val="clear" w:color="auto" w:fill="FFFFFF"/>
        </w:rPr>
        <w:t xml:space="preserve">race structure </w:t>
      </w:r>
      <w:r w:rsidRPr="00EB752C">
        <w:rPr>
          <w:rFonts w:cstheme="minorHAnsi"/>
          <w:sz w:val="20"/>
          <w:szCs w:val="20"/>
          <w:shd w:val="clear" w:color="auto" w:fill="FFFFFF"/>
        </w:rPr>
        <w:t>for participants</w:t>
      </w:r>
      <w:r w:rsidR="00CC44FC" w:rsidRPr="00EB752C">
        <w:rPr>
          <w:rFonts w:cstheme="minorHAnsi"/>
          <w:sz w:val="20"/>
          <w:szCs w:val="20"/>
          <w:shd w:val="clear" w:color="auto" w:fill="FFFFFF"/>
        </w:rPr>
        <w:t xml:space="preserve"> </w:t>
      </w:r>
      <w:proofErr w:type="spellStart"/>
      <w:r w:rsidR="00CC44FC" w:rsidRPr="00EB752C">
        <w:rPr>
          <w:rFonts w:cstheme="minorHAnsi"/>
          <w:sz w:val="20"/>
          <w:szCs w:val="20"/>
          <w:shd w:val="clear" w:color="auto" w:fill="FFFFFF"/>
        </w:rPr>
        <w:t>ie</w:t>
      </w:r>
      <w:proofErr w:type="spellEnd"/>
      <w:r w:rsidR="00CC44FC" w:rsidRPr="00EB752C">
        <w:rPr>
          <w:rFonts w:cstheme="minorHAnsi"/>
          <w:sz w:val="20"/>
          <w:szCs w:val="20"/>
          <w:shd w:val="clear" w:color="auto" w:fill="FFFFFF"/>
        </w:rPr>
        <w:t>: participants can commence their</w:t>
      </w:r>
      <w:r w:rsidRPr="00EB752C">
        <w:rPr>
          <w:rFonts w:cstheme="minorHAnsi"/>
          <w:sz w:val="20"/>
          <w:szCs w:val="20"/>
          <w:shd w:val="clear" w:color="auto" w:fill="FFFFFF"/>
        </w:rPr>
        <w:t xml:space="preserve"> race </w:t>
      </w:r>
      <w:r w:rsidR="00CC44FC" w:rsidRPr="00EB752C">
        <w:rPr>
          <w:rFonts w:cstheme="minorHAnsi"/>
          <w:sz w:val="20"/>
          <w:szCs w:val="20"/>
          <w:shd w:val="clear" w:color="auto" w:fill="FFFFFF"/>
        </w:rPr>
        <w:t xml:space="preserve">at </w:t>
      </w:r>
      <w:r w:rsidRPr="00EB752C">
        <w:rPr>
          <w:rFonts w:cstheme="minorHAnsi"/>
          <w:sz w:val="20"/>
          <w:szCs w:val="20"/>
          <w:shd w:val="clear" w:color="auto" w:fill="FFFFFF"/>
        </w:rPr>
        <w:t xml:space="preserve">a </w:t>
      </w:r>
      <w:r w:rsidR="008138CB" w:rsidRPr="00EB752C">
        <w:rPr>
          <w:rFonts w:cstheme="minorHAnsi"/>
          <w:sz w:val="20"/>
          <w:szCs w:val="20"/>
          <w:shd w:val="clear" w:color="auto" w:fill="FFFFFF"/>
        </w:rPr>
        <w:t>different start time</w:t>
      </w:r>
      <w:r w:rsidRPr="00EB752C">
        <w:rPr>
          <w:rFonts w:cstheme="minorHAnsi"/>
          <w:sz w:val="20"/>
          <w:szCs w:val="20"/>
          <w:shd w:val="clear" w:color="auto" w:fill="FFFFFF"/>
        </w:rPr>
        <w:t xml:space="preserve">.  </w:t>
      </w:r>
    </w:p>
    <w:p w:rsidR="00A5683B" w:rsidRPr="00776350" w:rsidRDefault="00A5683B" w:rsidP="00CC44FC">
      <w:pPr>
        <w:jc w:val="both"/>
        <w:rPr>
          <w:rFonts w:cstheme="minorHAnsi"/>
          <w:sz w:val="20"/>
          <w:szCs w:val="20"/>
        </w:rPr>
      </w:pPr>
    </w:p>
    <w:p w:rsidR="00E52865" w:rsidRDefault="00775AC4" w:rsidP="00CC44FC">
      <w:pPr>
        <w:jc w:val="both"/>
        <w:rPr>
          <w:rFonts w:cstheme="minorHAnsi"/>
          <w:sz w:val="20"/>
          <w:szCs w:val="20"/>
        </w:rPr>
      </w:pPr>
      <w:r w:rsidRPr="00776350">
        <w:rPr>
          <w:rFonts w:cstheme="minorHAnsi"/>
          <w:sz w:val="20"/>
          <w:szCs w:val="20"/>
        </w:rPr>
        <w:t xml:space="preserve">Should </w:t>
      </w:r>
      <w:r w:rsidR="00A826E2">
        <w:rPr>
          <w:rFonts w:cstheme="minorHAnsi"/>
          <w:sz w:val="20"/>
          <w:szCs w:val="20"/>
        </w:rPr>
        <w:t>event organisers</w:t>
      </w:r>
      <w:r w:rsidRPr="00776350">
        <w:rPr>
          <w:rFonts w:cstheme="minorHAnsi"/>
          <w:sz w:val="20"/>
          <w:szCs w:val="20"/>
        </w:rPr>
        <w:t xml:space="preserve"> wish to implement </w:t>
      </w:r>
      <w:r w:rsidR="00F97CD2" w:rsidRPr="00776350">
        <w:rPr>
          <w:rFonts w:cstheme="minorHAnsi"/>
          <w:sz w:val="20"/>
          <w:szCs w:val="20"/>
        </w:rPr>
        <w:t>a race structure (</w:t>
      </w:r>
      <w:r w:rsidR="00776350" w:rsidRPr="00776350">
        <w:rPr>
          <w:rFonts w:cstheme="minorHAnsi"/>
          <w:sz w:val="20"/>
          <w:szCs w:val="20"/>
        </w:rPr>
        <w:t>e.g.</w:t>
      </w:r>
      <w:r w:rsidR="00F97CD2" w:rsidRPr="00776350">
        <w:rPr>
          <w:rFonts w:cstheme="minorHAnsi"/>
          <w:sz w:val="20"/>
          <w:szCs w:val="20"/>
          <w:u w:val="single"/>
        </w:rPr>
        <w:t xml:space="preserve"> </w:t>
      </w:r>
      <w:r w:rsidRPr="00776350">
        <w:rPr>
          <w:rFonts w:cstheme="minorHAnsi"/>
          <w:sz w:val="20"/>
          <w:szCs w:val="20"/>
        </w:rPr>
        <w:t>waves/pods</w:t>
      </w:r>
      <w:r w:rsidR="002E6A07" w:rsidRPr="00776350">
        <w:rPr>
          <w:rFonts w:cstheme="minorHAnsi"/>
          <w:sz w:val="20"/>
          <w:szCs w:val="20"/>
        </w:rPr>
        <w:t>/handicap</w:t>
      </w:r>
      <w:r w:rsidR="00F97CD2" w:rsidRPr="00776350">
        <w:rPr>
          <w:rFonts w:cstheme="minorHAnsi"/>
          <w:sz w:val="20"/>
          <w:szCs w:val="20"/>
        </w:rPr>
        <w:t>)</w:t>
      </w:r>
      <w:r w:rsidR="00A826E2">
        <w:rPr>
          <w:rFonts w:cstheme="minorHAnsi"/>
          <w:sz w:val="20"/>
          <w:szCs w:val="20"/>
        </w:rPr>
        <w:t>,</w:t>
      </w:r>
      <w:r w:rsidRPr="00776350">
        <w:rPr>
          <w:rFonts w:cstheme="minorHAnsi"/>
          <w:sz w:val="20"/>
          <w:szCs w:val="20"/>
        </w:rPr>
        <w:t xml:space="preserve"> a sufficient time gap should be in place to guarantee that at no time would gatherings of more than </w:t>
      </w:r>
      <w:r w:rsidR="00EB6515" w:rsidRPr="00776350">
        <w:rPr>
          <w:rFonts w:cstheme="minorHAnsi"/>
          <w:sz w:val="20"/>
          <w:szCs w:val="20"/>
        </w:rPr>
        <w:t xml:space="preserve">200 </w:t>
      </w:r>
      <w:r w:rsidRPr="00776350">
        <w:rPr>
          <w:rFonts w:cstheme="minorHAnsi"/>
          <w:sz w:val="20"/>
          <w:szCs w:val="20"/>
        </w:rPr>
        <w:t xml:space="preserve">people take place. </w:t>
      </w:r>
    </w:p>
    <w:p w:rsidR="00CC44FC" w:rsidRPr="00776350" w:rsidRDefault="00CC44FC" w:rsidP="00CC44FC">
      <w:pPr>
        <w:jc w:val="both"/>
        <w:rPr>
          <w:rFonts w:cstheme="minorHAnsi"/>
          <w:sz w:val="20"/>
          <w:szCs w:val="20"/>
        </w:rPr>
      </w:pPr>
    </w:p>
    <w:p w:rsidR="00EB6515" w:rsidRPr="00776350" w:rsidRDefault="00775AC4" w:rsidP="00CC44FC">
      <w:pPr>
        <w:jc w:val="both"/>
        <w:rPr>
          <w:rFonts w:cstheme="minorHAnsi"/>
          <w:sz w:val="20"/>
          <w:szCs w:val="20"/>
        </w:rPr>
      </w:pPr>
      <w:r w:rsidRPr="00776350">
        <w:rPr>
          <w:rFonts w:cstheme="minorHAnsi"/>
          <w:sz w:val="20"/>
          <w:szCs w:val="20"/>
        </w:rPr>
        <w:t xml:space="preserve">The time gap required will vary between </w:t>
      </w:r>
      <w:r w:rsidR="00A5683B" w:rsidRPr="00776350">
        <w:rPr>
          <w:rFonts w:cstheme="minorHAnsi"/>
          <w:sz w:val="20"/>
          <w:szCs w:val="20"/>
        </w:rPr>
        <w:t xml:space="preserve">ages, abilities and </w:t>
      </w:r>
      <w:r w:rsidRPr="00776350">
        <w:rPr>
          <w:rFonts w:cstheme="minorHAnsi"/>
          <w:sz w:val="20"/>
          <w:szCs w:val="20"/>
        </w:rPr>
        <w:t xml:space="preserve">events however event organisers should take a cautious approach with </w:t>
      </w:r>
      <w:r w:rsidR="00F97CD2" w:rsidRPr="00776350">
        <w:rPr>
          <w:rFonts w:cstheme="minorHAnsi"/>
          <w:sz w:val="20"/>
          <w:szCs w:val="20"/>
        </w:rPr>
        <w:t xml:space="preserve">a </w:t>
      </w:r>
      <w:r w:rsidRPr="00776350">
        <w:rPr>
          <w:rFonts w:cstheme="minorHAnsi"/>
          <w:sz w:val="20"/>
          <w:szCs w:val="20"/>
        </w:rPr>
        <w:t xml:space="preserve">clearly </w:t>
      </w:r>
      <w:r w:rsidR="00F97CD2" w:rsidRPr="00776350">
        <w:rPr>
          <w:rFonts w:cstheme="minorHAnsi"/>
          <w:sz w:val="20"/>
          <w:szCs w:val="20"/>
        </w:rPr>
        <w:t>defined structure</w:t>
      </w:r>
      <w:r w:rsidRPr="00776350">
        <w:rPr>
          <w:rFonts w:cstheme="minorHAnsi"/>
          <w:sz w:val="20"/>
          <w:szCs w:val="20"/>
        </w:rPr>
        <w:t>.</w:t>
      </w:r>
      <w:r w:rsidR="00F97CD2" w:rsidRPr="00776350">
        <w:rPr>
          <w:rFonts w:cstheme="minorHAnsi"/>
          <w:sz w:val="20"/>
          <w:szCs w:val="20"/>
        </w:rPr>
        <w:t xml:space="preserve"> </w:t>
      </w:r>
      <w:r w:rsidRPr="00776350">
        <w:rPr>
          <w:rFonts w:cstheme="minorHAnsi"/>
          <w:sz w:val="20"/>
          <w:szCs w:val="20"/>
        </w:rPr>
        <w:t>Clear guidance must be issued to participants regarding their start time</w:t>
      </w:r>
      <w:r w:rsidR="00F97CD2" w:rsidRPr="00776350">
        <w:rPr>
          <w:rFonts w:cstheme="minorHAnsi"/>
          <w:sz w:val="20"/>
          <w:szCs w:val="20"/>
        </w:rPr>
        <w:t xml:space="preserve"> within the race structure</w:t>
      </w:r>
      <w:r w:rsidRPr="00776350">
        <w:rPr>
          <w:rFonts w:cstheme="minorHAnsi"/>
          <w:sz w:val="20"/>
          <w:szCs w:val="20"/>
        </w:rPr>
        <w:t>.</w:t>
      </w:r>
    </w:p>
    <w:p w:rsidR="00EB6515" w:rsidRDefault="00EB6515" w:rsidP="00CC44FC">
      <w:pPr>
        <w:jc w:val="both"/>
        <w:rPr>
          <w:rFonts w:cstheme="minorHAnsi"/>
          <w:sz w:val="20"/>
          <w:szCs w:val="20"/>
        </w:rPr>
      </w:pPr>
    </w:p>
    <w:p w:rsidR="002E6A07" w:rsidRPr="00EB752C" w:rsidRDefault="00775AC4" w:rsidP="00CC44FC">
      <w:pPr>
        <w:jc w:val="both"/>
        <w:rPr>
          <w:rFonts w:cstheme="minorHAnsi"/>
          <w:b/>
          <w:bCs/>
          <w:sz w:val="20"/>
          <w:szCs w:val="20"/>
          <w:u w:val="single"/>
        </w:rPr>
      </w:pPr>
      <w:r w:rsidRPr="00EB752C">
        <w:rPr>
          <w:rFonts w:cstheme="minorHAnsi"/>
          <w:b/>
          <w:bCs/>
          <w:sz w:val="20"/>
          <w:szCs w:val="20"/>
          <w:u w:val="single"/>
        </w:rPr>
        <w:t>Leisure events/</w:t>
      </w:r>
      <w:r w:rsidR="00A5683B" w:rsidRPr="00EB752C">
        <w:rPr>
          <w:rFonts w:cstheme="minorHAnsi"/>
          <w:b/>
          <w:bCs/>
          <w:sz w:val="20"/>
          <w:szCs w:val="20"/>
          <w:u w:val="single"/>
        </w:rPr>
        <w:t>participation events</w:t>
      </w:r>
    </w:p>
    <w:p w:rsidR="00775AC4" w:rsidRDefault="002E6A07" w:rsidP="00CC44FC">
      <w:pPr>
        <w:jc w:val="both"/>
        <w:rPr>
          <w:rFonts w:cstheme="minorHAnsi"/>
          <w:sz w:val="20"/>
          <w:szCs w:val="20"/>
        </w:rPr>
      </w:pPr>
      <w:r w:rsidRPr="00EB752C">
        <w:rPr>
          <w:rFonts w:cstheme="minorHAnsi"/>
          <w:sz w:val="20"/>
          <w:szCs w:val="20"/>
        </w:rPr>
        <w:t>Organisers</w:t>
      </w:r>
      <w:r w:rsidR="00A5683B" w:rsidRPr="00EB752C">
        <w:rPr>
          <w:rFonts w:cstheme="minorHAnsi"/>
          <w:sz w:val="20"/>
          <w:szCs w:val="20"/>
        </w:rPr>
        <w:t xml:space="preserve"> </w:t>
      </w:r>
      <w:r w:rsidR="00775AC4" w:rsidRPr="00A5683B">
        <w:rPr>
          <w:rFonts w:cstheme="minorHAnsi"/>
          <w:sz w:val="20"/>
          <w:szCs w:val="20"/>
        </w:rPr>
        <w:t xml:space="preserve">should segregate participants by estimated average speed </w:t>
      </w:r>
      <w:r>
        <w:rPr>
          <w:rFonts w:cstheme="minorHAnsi"/>
          <w:sz w:val="20"/>
          <w:szCs w:val="20"/>
        </w:rPr>
        <w:t xml:space="preserve">(e.g. </w:t>
      </w:r>
      <w:r w:rsidR="00775AC4" w:rsidRPr="00A5683B">
        <w:rPr>
          <w:rFonts w:cstheme="minorHAnsi"/>
          <w:sz w:val="20"/>
          <w:szCs w:val="20"/>
        </w:rPr>
        <w:t>set the fastest wave off first</w:t>
      </w:r>
      <w:r>
        <w:rPr>
          <w:rFonts w:cstheme="minorHAnsi"/>
          <w:sz w:val="20"/>
          <w:szCs w:val="20"/>
        </w:rPr>
        <w:t>)</w:t>
      </w:r>
      <w:r w:rsidR="00775AC4" w:rsidRPr="00A5683B">
        <w:rPr>
          <w:rFonts w:cstheme="minorHAnsi"/>
          <w:sz w:val="20"/>
          <w:szCs w:val="20"/>
        </w:rPr>
        <w:t>. A time gap is recommended</w:t>
      </w:r>
      <w:r w:rsidR="00EB752C">
        <w:rPr>
          <w:rFonts w:cstheme="minorHAnsi"/>
          <w:sz w:val="20"/>
          <w:szCs w:val="20"/>
        </w:rPr>
        <w:t xml:space="preserve"> depending on ability, time, age etc</w:t>
      </w:r>
      <w:r w:rsidR="00775AC4" w:rsidRPr="00A5683B">
        <w:rPr>
          <w:rFonts w:cstheme="minorHAnsi"/>
          <w:sz w:val="20"/>
          <w:szCs w:val="20"/>
        </w:rPr>
        <w:t xml:space="preserve">. The time gap will need to increase if there is the risk of a congregation of more </w:t>
      </w:r>
      <w:r w:rsidR="00775AC4" w:rsidRPr="00EB752C">
        <w:rPr>
          <w:rFonts w:cstheme="minorHAnsi"/>
          <w:sz w:val="20"/>
          <w:szCs w:val="20"/>
        </w:rPr>
        <w:t xml:space="preserve">than </w:t>
      </w:r>
      <w:r w:rsidR="00EB6515" w:rsidRPr="00EB752C">
        <w:rPr>
          <w:rFonts w:cstheme="minorHAnsi"/>
          <w:sz w:val="20"/>
          <w:szCs w:val="20"/>
        </w:rPr>
        <w:t xml:space="preserve">200 </w:t>
      </w:r>
      <w:r w:rsidR="00775AC4" w:rsidRPr="00EB752C">
        <w:rPr>
          <w:rFonts w:cstheme="minorHAnsi"/>
          <w:sz w:val="20"/>
          <w:szCs w:val="20"/>
        </w:rPr>
        <w:t xml:space="preserve">people </w:t>
      </w:r>
      <w:r w:rsidR="00775AC4" w:rsidRPr="00A5683B">
        <w:rPr>
          <w:rFonts w:cstheme="minorHAnsi"/>
          <w:sz w:val="20"/>
          <w:szCs w:val="20"/>
        </w:rPr>
        <w:t>before, during or after the event.</w:t>
      </w:r>
    </w:p>
    <w:p w:rsidR="00A5683B" w:rsidRPr="00A5683B" w:rsidRDefault="00A5683B" w:rsidP="00CC44FC">
      <w:pPr>
        <w:jc w:val="both"/>
        <w:rPr>
          <w:rFonts w:cstheme="minorHAnsi"/>
          <w:sz w:val="20"/>
          <w:szCs w:val="20"/>
        </w:rPr>
      </w:pPr>
    </w:p>
    <w:p w:rsidR="00E52865" w:rsidRPr="00C42D73" w:rsidRDefault="00E52865" w:rsidP="00CC44FC">
      <w:pPr>
        <w:jc w:val="both"/>
        <w:rPr>
          <w:rFonts w:cstheme="minorHAnsi"/>
          <w:b/>
          <w:bCs/>
          <w:sz w:val="22"/>
          <w:szCs w:val="22"/>
        </w:rPr>
      </w:pPr>
      <w:r w:rsidRPr="00C42D73">
        <w:rPr>
          <w:rFonts w:cstheme="minorHAnsi"/>
          <w:b/>
          <w:bCs/>
          <w:sz w:val="22"/>
          <w:szCs w:val="22"/>
        </w:rPr>
        <w:t>Contact Tracing</w:t>
      </w:r>
    </w:p>
    <w:p w:rsidR="00540E23" w:rsidRPr="00C42D73" w:rsidRDefault="002D209A" w:rsidP="00CC44FC">
      <w:pPr>
        <w:jc w:val="both"/>
        <w:rPr>
          <w:rFonts w:cstheme="minorHAnsi"/>
          <w:sz w:val="20"/>
          <w:szCs w:val="20"/>
        </w:rPr>
      </w:pPr>
      <w:r>
        <w:rPr>
          <w:rFonts w:cstheme="minorHAnsi"/>
          <w:sz w:val="20"/>
          <w:szCs w:val="20"/>
        </w:rPr>
        <w:t>Organising Committees</w:t>
      </w:r>
      <w:r w:rsidR="00540E23" w:rsidRPr="00C42D73">
        <w:rPr>
          <w:rFonts w:cstheme="minorHAnsi"/>
          <w:sz w:val="20"/>
          <w:szCs w:val="20"/>
        </w:rPr>
        <w:t xml:space="preserve"> must appoint a COVID</w:t>
      </w:r>
      <w:r w:rsidR="0098609B" w:rsidRPr="00C42D73">
        <w:rPr>
          <w:rFonts w:cstheme="minorHAnsi"/>
          <w:sz w:val="20"/>
          <w:szCs w:val="20"/>
        </w:rPr>
        <w:t>-</w:t>
      </w:r>
      <w:r w:rsidR="00540E23" w:rsidRPr="00C42D73">
        <w:rPr>
          <w:rFonts w:cstheme="minorHAnsi"/>
          <w:sz w:val="20"/>
          <w:szCs w:val="20"/>
        </w:rPr>
        <w:t>19 Officer/</w:t>
      </w:r>
      <w:r w:rsidR="0098609B" w:rsidRPr="00C42D73">
        <w:rPr>
          <w:rFonts w:cstheme="minorHAnsi"/>
          <w:sz w:val="20"/>
          <w:szCs w:val="20"/>
        </w:rPr>
        <w:t>Committee</w:t>
      </w:r>
      <w:r w:rsidR="00540E23" w:rsidRPr="00C42D73">
        <w:rPr>
          <w:rFonts w:cstheme="minorHAnsi"/>
          <w:sz w:val="20"/>
          <w:szCs w:val="20"/>
        </w:rPr>
        <w:t xml:space="preserve"> to ensure compliance with </w:t>
      </w:r>
      <w:r w:rsidR="0098609B" w:rsidRPr="00C42D73">
        <w:rPr>
          <w:rFonts w:cstheme="minorHAnsi"/>
          <w:sz w:val="20"/>
          <w:szCs w:val="20"/>
        </w:rPr>
        <w:t xml:space="preserve">this guidance and Governmental directive, to </w:t>
      </w:r>
      <w:r w:rsidR="00540E23" w:rsidRPr="00C42D73">
        <w:rPr>
          <w:rFonts w:cstheme="minorHAnsi"/>
          <w:sz w:val="20"/>
          <w:szCs w:val="20"/>
        </w:rPr>
        <w:t xml:space="preserve">establish the groups referenced above and </w:t>
      </w:r>
      <w:r w:rsidR="0098609B" w:rsidRPr="00C42D73">
        <w:rPr>
          <w:rFonts w:cstheme="minorHAnsi"/>
          <w:sz w:val="20"/>
          <w:szCs w:val="20"/>
        </w:rPr>
        <w:t xml:space="preserve">to </w:t>
      </w:r>
      <w:r w:rsidR="00540E23" w:rsidRPr="00C42D73">
        <w:rPr>
          <w:rFonts w:cstheme="minorHAnsi"/>
          <w:sz w:val="20"/>
          <w:szCs w:val="20"/>
        </w:rPr>
        <w:t>ensure that Contact Tracing is enabled as follows:</w:t>
      </w:r>
    </w:p>
    <w:p w:rsidR="00540E23" w:rsidRPr="00C42D73" w:rsidRDefault="00540E23" w:rsidP="00CC44FC">
      <w:pPr>
        <w:jc w:val="both"/>
        <w:rPr>
          <w:rFonts w:cstheme="minorHAnsi"/>
          <w:sz w:val="20"/>
          <w:szCs w:val="20"/>
        </w:rPr>
      </w:pPr>
    </w:p>
    <w:p w:rsidR="00540E23" w:rsidRPr="00776350" w:rsidRDefault="00540E23" w:rsidP="00CC44FC">
      <w:pPr>
        <w:jc w:val="both"/>
        <w:rPr>
          <w:rFonts w:cstheme="minorHAnsi"/>
          <w:sz w:val="20"/>
          <w:szCs w:val="20"/>
        </w:rPr>
      </w:pPr>
      <w:r w:rsidRPr="00776350">
        <w:rPr>
          <w:rFonts w:cstheme="minorHAnsi"/>
          <w:sz w:val="20"/>
          <w:szCs w:val="20"/>
        </w:rPr>
        <w:t xml:space="preserve">A key point in public health measures is to ensure that there are clear records at all times of who was in the water at each </w:t>
      </w:r>
      <w:r w:rsidR="002D209A" w:rsidRPr="00776350">
        <w:rPr>
          <w:rFonts w:cstheme="minorHAnsi"/>
          <w:sz w:val="20"/>
          <w:szCs w:val="20"/>
        </w:rPr>
        <w:t>event</w:t>
      </w:r>
      <w:r w:rsidRPr="00776350">
        <w:rPr>
          <w:rFonts w:cstheme="minorHAnsi"/>
          <w:sz w:val="20"/>
          <w:szCs w:val="20"/>
        </w:rPr>
        <w:t xml:space="preserve"> and who else was present</w:t>
      </w:r>
      <w:r w:rsidR="002D209A" w:rsidRPr="00776350">
        <w:rPr>
          <w:rFonts w:cstheme="minorHAnsi"/>
          <w:sz w:val="20"/>
          <w:szCs w:val="20"/>
        </w:rPr>
        <w:t xml:space="preserve"> (as part of the event organisation, e.g. Officials, volunteers, safety personnel)</w:t>
      </w:r>
      <w:r w:rsidRPr="00776350">
        <w:rPr>
          <w:rFonts w:cstheme="minorHAnsi"/>
          <w:sz w:val="20"/>
          <w:szCs w:val="20"/>
        </w:rPr>
        <w:t xml:space="preserve">. These records should be kept digitally in order that they can be transferred easily. This is vitally important to ensure that contact tracing is provided for in the event of a case of the virus presenting itself in one of the </w:t>
      </w:r>
      <w:r w:rsidR="00EB6515" w:rsidRPr="00776350">
        <w:rPr>
          <w:rFonts w:cstheme="minorHAnsi"/>
          <w:sz w:val="20"/>
          <w:szCs w:val="20"/>
        </w:rPr>
        <w:t>participants.</w:t>
      </w:r>
    </w:p>
    <w:p w:rsidR="00540E23" w:rsidRPr="00776350" w:rsidRDefault="00540E23" w:rsidP="00CC44FC">
      <w:pPr>
        <w:jc w:val="both"/>
        <w:rPr>
          <w:rFonts w:cstheme="minorHAnsi"/>
          <w:sz w:val="20"/>
          <w:szCs w:val="20"/>
        </w:rPr>
      </w:pPr>
    </w:p>
    <w:p w:rsidR="00BD3357" w:rsidRPr="00776350" w:rsidRDefault="0070743E" w:rsidP="00CC44FC">
      <w:pPr>
        <w:pStyle w:val="NoSpacing"/>
        <w:jc w:val="both"/>
        <w:rPr>
          <w:rFonts w:cstheme="minorHAnsi"/>
          <w:sz w:val="20"/>
          <w:szCs w:val="20"/>
          <w:lang w:val="en-GB"/>
        </w:rPr>
      </w:pPr>
      <w:r w:rsidRPr="00776350">
        <w:rPr>
          <w:sz w:val="20"/>
          <w:szCs w:val="20"/>
          <w:lang w:val="en-GB"/>
        </w:rPr>
        <w:t>Participants</w:t>
      </w:r>
      <w:r w:rsidR="006A3965" w:rsidRPr="00776350">
        <w:rPr>
          <w:sz w:val="20"/>
          <w:szCs w:val="20"/>
          <w:lang w:val="en-GB"/>
        </w:rPr>
        <w:t xml:space="preserve"> must ensure that they are fully cognisant of the following </w:t>
      </w:r>
      <w:r w:rsidR="00EF4A28" w:rsidRPr="00776350">
        <w:rPr>
          <w:sz w:val="20"/>
          <w:szCs w:val="20"/>
          <w:lang w:val="en-GB"/>
        </w:rPr>
        <w:t>recommendations and advice</w:t>
      </w:r>
      <w:r w:rsidR="006A3965" w:rsidRPr="00776350">
        <w:rPr>
          <w:sz w:val="20"/>
          <w:szCs w:val="20"/>
          <w:lang w:val="en-GB"/>
        </w:rPr>
        <w:t>, in association with any other conditions and requirements set by</w:t>
      </w:r>
      <w:r w:rsidR="00EB6515" w:rsidRPr="00776350">
        <w:rPr>
          <w:sz w:val="20"/>
          <w:szCs w:val="20"/>
          <w:lang w:val="en-GB"/>
        </w:rPr>
        <w:t xml:space="preserve"> the organising club/region, </w:t>
      </w:r>
      <w:r w:rsidR="006A3965" w:rsidRPr="00776350">
        <w:rPr>
          <w:sz w:val="20"/>
          <w:szCs w:val="20"/>
          <w:lang w:val="en-GB"/>
        </w:rPr>
        <w:t xml:space="preserve">Swim Ireland, </w:t>
      </w:r>
      <w:r w:rsidR="00354A07" w:rsidRPr="00776350">
        <w:rPr>
          <w:sz w:val="20"/>
          <w:szCs w:val="20"/>
          <w:lang w:val="en-GB"/>
        </w:rPr>
        <w:t xml:space="preserve">Sport Ireland, </w:t>
      </w:r>
      <w:r w:rsidR="006A3965" w:rsidRPr="00776350">
        <w:rPr>
          <w:sz w:val="20"/>
          <w:szCs w:val="20"/>
          <w:lang w:val="en-GB"/>
        </w:rPr>
        <w:t>the HSE</w:t>
      </w:r>
      <w:r w:rsidRPr="00776350">
        <w:rPr>
          <w:sz w:val="20"/>
          <w:szCs w:val="20"/>
          <w:lang w:val="en-GB"/>
        </w:rPr>
        <w:t>/</w:t>
      </w:r>
      <w:r w:rsidR="00D94AFC" w:rsidRPr="00776350">
        <w:rPr>
          <w:sz w:val="20"/>
          <w:szCs w:val="20"/>
          <w:lang w:val="en-GB"/>
        </w:rPr>
        <w:t>HSC</w:t>
      </w:r>
      <w:r w:rsidRPr="00776350">
        <w:rPr>
          <w:sz w:val="20"/>
          <w:szCs w:val="20"/>
          <w:lang w:val="en-GB"/>
        </w:rPr>
        <w:t xml:space="preserve"> </w:t>
      </w:r>
      <w:r w:rsidR="006A3965" w:rsidRPr="00776350">
        <w:rPr>
          <w:sz w:val="20"/>
          <w:szCs w:val="20"/>
          <w:lang w:val="en-GB"/>
        </w:rPr>
        <w:t xml:space="preserve">and/or the </w:t>
      </w:r>
      <w:r w:rsidRPr="00776350">
        <w:rPr>
          <w:sz w:val="20"/>
          <w:szCs w:val="20"/>
          <w:lang w:val="en-GB"/>
        </w:rPr>
        <w:t>Government</w:t>
      </w:r>
      <w:r w:rsidR="006A3965" w:rsidRPr="00776350">
        <w:rPr>
          <w:sz w:val="20"/>
          <w:szCs w:val="20"/>
          <w:lang w:val="en-GB"/>
        </w:rPr>
        <w:t xml:space="preserve"> in the return to </w:t>
      </w:r>
      <w:r w:rsidR="00354A07" w:rsidRPr="00776350">
        <w:rPr>
          <w:sz w:val="20"/>
          <w:szCs w:val="20"/>
          <w:lang w:val="en-GB"/>
        </w:rPr>
        <w:t xml:space="preserve">Open Water swimming. </w:t>
      </w:r>
      <w:r w:rsidR="0098311D" w:rsidRPr="00776350">
        <w:rPr>
          <w:sz w:val="20"/>
          <w:szCs w:val="20"/>
          <w:lang w:val="en-GB"/>
        </w:rPr>
        <w:t xml:space="preserve">It is important that the below </w:t>
      </w:r>
      <w:r w:rsidR="00EF4A28" w:rsidRPr="00776350">
        <w:rPr>
          <w:sz w:val="20"/>
          <w:szCs w:val="20"/>
          <w:lang w:val="en-GB"/>
        </w:rPr>
        <w:t>recommendations</w:t>
      </w:r>
      <w:r w:rsidR="0098311D" w:rsidRPr="00776350">
        <w:rPr>
          <w:sz w:val="20"/>
          <w:szCs w:val="20"/>
          <w:lang w:val="en-GB"/>
        </w:rPr>
        <w:t xml:space="preserve"> do not supersede any Government/HSE</w:t>
      </w:r>
      <w:r w:rsidR="00193287" w:rsidRPr="00776350">
        <w:rPr>
          <w:sz w:val="20"/>
          <w:szCs w:val="20"/>
          <w:lang w:val="en-GB"/>
        </w:rPr>
        <w:t>/Irish Coast Guard</w:t>
      </w:r>
      <w:r w:rsidRPr="00776350">
        <w:rPr>
          <w:sz w:val="20"/>
          <w:szCs w:val="20"/>
          <w:lang w:val="en-GB"/>
        </w:rPr>
        <w:t>/</w:t>
      </w:r>
      <w:r w:rsidR="00D94AFC" w:rsidRPr="00776350">
        <w:rPr>
          <w:sz w:val="20"/>
          <w:szCs w:val="20"/>
          <w:lang w:val="en-GB"/>
        </w:rPr>
        <w:t>HSC/ d</w:t>
      </w:r>
      <w:r w:rsidR="0098311D" w:rsidRPr="00776350">
        <w:rPr>
          <w:sz w:val="20"/>
          <w:szCs w:val="20"/>
          <w:lang w:val="en-GB"/>
        </w:rPr>
        <w:t xml:space="preserve">irectives </w:t>
      </w:r>
      <w:r w:rsidR="002C1B82" w:rsidRPr="00776350">
        <w:rPr>
          <w:sz w:val="20"/>
          <w:szCs w:val="20"/>
          <w:lang w:val="en-GB"/>
        </w:rPr>
        <w:t>in relation to restriction of movement and/or access to bodies of water</w:t>
      </w:r>
      <w:r w:rsidR="00776350" w:rsidRPr="00776350">
        <w:rPr>
          <w:sz w:val="20"/>
          <w:szCs w:val="20"/>
          <w:lang w:val="en-GB"/>
        </w:rPr>
        <w:t>.</w:t>
      </w:r>
    </w:p>
    <w:p w:rsidR="2303D243" w:rsidRPr="00776350" w:rsidRDefault="2303D243" w:rsidP="00CC44FC">
      <w:pPr>
        <w:pStyle w:val="NoSpacing"/>
        <w:jc w:val="both"/>
        <w:rPr>
          <w:sz w:val="20"/>
          <w:szCs w:val="20"/>
          <w:lang w:val="en-GB"/>
        </w:rPr>
      </w:pPr>
    </w:p>
    <w:p w:rsidR="008B55FD" w:rsidRDefault="00EB6515" w:rsidP="00CC44FC">
      <w:pPr>
        <w:jc w:val="both"/>
        <w:rPr>
          <w:sz w:val="20"/>
          <w:szCs w:val="20"/>
        </w:rPr>
      </w:pPr>
      <w:r w:rsidRPr="00776350">
        <w:rPr>
          <w:sz w:val="20"/>
          <w:szCs w:val="20"/>
        </w:rPr>
        <w:t>C</w:t>
      </w:r>
      <w:r w:rsidR="002C1B82" w:rsidRPr="00776350">
        <w:rPr>
          <w:sz w:val="20"/>
          <w:szCs w:val="20"/>
        </w:rPr>
        <w:t>urrent</w:t>
      </w:r>
      <w:r w:rsidR="00AD2805" w:rsidRPr="00776350">
        <w:rPr>
          <w:sz w:val="20"/>
          <w:szCs w:val="20"/>
        </w:rPr>
        <w:t xml:space="preserve"> H</w:t>
      </w:r>
      <w:r w:rsidR="002C1B82" w:rsidRPr="00776350">
        <w:rPr>
          <w:sz w:val="20"/>
          <w:szCs w:val="20"/>
        </w:rPr>
        <w:t>S</w:t>
      </w:r>
      <w:r w:rsidR="00AD2805" w:rsidRPr="00776350">
        <w:rPr>
          <w:sz w:val="20"/>
          <w:szCs w:val="20"/>
        </w:rPr>
        <w:t>E</w:t>
      </w:r>
      <w:r w:rsidR="0070743E" w:rsidRPr="00776350">
        <w:rPr>
          <w:sz w:val="20"/>
          <w:szCs w:val="20"/>
        </w:rPr>
        <w:t>/</w:t>
      </w:r>
      <w:r w:rsidR="00D94AFC" w:rsidRPr="00776350">
        <w:rPr>
          <w:sz w:val="20"/>
          <w:szCs w:val="20"/>
        </w:rPr>
        <w:t>HSC</w:t>
      </w:r>
      <w:r w:rsidR="00AD2805" w:rsidRPr="00776350">
        <w:rPr>
          <w:sz w:val="20"/>
          <w:szCs w:val="20"/>
        </w:rPr>
        <w:t xml:space="preserve"> advice in relation </w:t>
      </w:r>
      <w:r w:rsidR="002C1B82" w:rsidRPr="00776350">
        <w:rPr>
          <w:sz w:val="20"/>
          <w:szCs w:val="20"/>
        </w:rPr>
        <w:t>to the impact of COVID-19 in open water (freshwater and saltwater) suggests that the risk of transmission of the virus through water is low</w:t>
      </w:r>
      <w:r w:rsidRPr="00776350">
        <w:rPr>
          <w:sz w:val="20"/>
          <w:szCs w:val="20"/>
        </w:rPr>
        <w:t>.</w:t>
      </w:r>
      <w:r w:rsidR="00CC44FC">
        <w:rPr>
          <w:sz w:val="20"/>
          <w:szCs w:val="20"/>
        </w:rPr>
        <w:t xml:space="preserve"> </w:t>
      </w:r>
      <w:r w:rsidR="002C1B82" w:rsidRPr="00C42D73">
        <w:rPr>
          <w:sz w:val="20"/>
          <w:szCs w:val="20"/>
        </w:rPr>
        <w:t xml:space="preserve">The HSE National Bathing Water Group regularly review and update their guidance </w:t>
      </w:r>
      <w:r w:rsidR="0070743E" w:rsidRPr="00C42D73">
        <w:rPr>
          <w:sz w:val="20"/>
          <w:szCs w:val="20"/>
        </w:rPr>
        <w:t>relating to</w:t>
      </w:r>
      <w:r w:rsidR="002C1B82" w:rsidRPr="00C42D73">
        <w:rPr>
          <w:sz w:val="20"/>
          <w:szCs w:val="20"/>
        </w:rPr>
        <w:t xml:space="preserve"> Bathing Water and Health</w:t>
      </w:r>
      <w:r w:rsidR="0070743E" w:rsidRPr="00C42D73">
        <w:rPr>
          <w:sz w:val="20"/>
          <w:szCs w:val="20"/>
        </w:rPr>
        <w:t xml:space="preserve">. </w:t>
      </w:r>
      <w:r w:rsidR="008B55FD">
        <w:rPr>
          <w:sz w:val="20"/>
          <w:szCs w:val="20"/>
        </w:rPr>
        <w:t xml:space="preserve">There has been no specific assessment to date on the viability of the virus on water sport clothing or equipment however it is recommended that all equipment in stored in well ventilated areas and are frequently disinfection to reduce any potential risk of transmission. </w:t>
      </w:r>
    </w:p>
    <w:p w:rsidR="008B55FD" w:rsidRDefault="008B55FD" w:rsidP="00CC44FC">
      <w:pPr>
        <w:jc w:val="both"/>
        <w:rPr>
          <w:sz w:val="20"/>
          <w:szCs w:val="20"/>
        </w:rPr>
      </w:pPr>
    </w:p>
    <w:p w:rsidR="00EB6515" w:rsidRPr="00776350" w:rsidRDefault="00EB6515" w:rsidP="00CC44FC">
      <w:pPr>
        <w:jc w:val="both"/>
        <w:rPr>
          <w:b/>
          <w:bCs/>
          <w:sz w:val="22"/>
          <w:szCs w:val="22"/>
        </w:rPr>
      </w:pPr>
      <w:r w:rsidRPr="00776350">
        <w:rPr>
          <w:b/>
          <w:bCs/>
          <w:sz w:val="22"/>
          <w:szCs w:val="22"/>
        </w:rPr>
        <w:t>Open Water Racing</w:t>
      </w:r>
      <w:r w:rsidR="00D57FC9">
        <w:rPr>
          <w:b/>
          <w:bCs/>
          <w:sz w:val="22"/>
          <w:szCs w:val="22"/>
        </w:rPr>
        <w:t xml:space="preserve"> Guidance</w:t>
      </w:r>
    </w:p>
    <w:p w:rsidR="002D2043" w:rsidRDefault="002C1B82" w:rsidP="00CC44FC">
      <w:pPr>
        <w:jc w:val="both"/>
        <w:rPr>
          <w:sz w:val="20"/>
          <w:szCs w:val="20"/>
        </w:rPr>
      </w:pPr>
      <w:r w:rsidRPr="00776350">
        <w:rPr>
          <w:sz w:val="20"/>
          <w:szCs w:val="20"/>
        </w:rPr>
        <w:t xml:space="preserve">This </w:t>
      </w:r>
      <w:r w:rsidR="00BD3357" w:rsidRPr="00776350">
        <w:rPr>
          <w:sz w:val="20"/>
          <w:szCs w:val="20"/>
        </w:rPr>
        <w:t xml:space="preserve">Open Water </w:t>
      </w:r>
      <w:r w:rsidR="002D209A" w:rsidRPr="00776350">
        <w:rPr>
          <w:sz w:val="20"/>
          <w:szCs w:val="20"/>
        </w:rPr>
        <w:t xml:space="preserve">Racing </w:t>
      </w:r>
      <w:r w:rsidR="00D57FC9">
        <w:rPr>
          <w:sz w:val="20"/>
          <w:szCs w:val="20"/>
        </w:rPr>
        <w:t xml:space="preserve">Guidance </w:t>
      </w:r>
      <w:r w:rsidRPr="00776350">
        <w:rPr>
          <w:sz w:val="20"/>
          <w:szCs w:val="20"/>
        </w:rPr>
        <w:t xml:space="preserve">is designed to help minimise any risk but </w:t>
      </w:r>
      <w:r w:rsidR="00EB6515" w:rsidRPr="00776350">
        <w:rPr>
          <w:sz w:val="20"/>
          <w:szCs w:val="20"/>
        </w:rPr>
        <w:t xml:space="preserve">does not </w:t>
      </w:r>
      <w:r w:rsidRPr="00776350">
        <w:rPr>
          <w:sz w:val="20"/>
          <w:szCs w:val="20"/>
        </w:rPr>
        <w:t>remove risk completely</w:t>
      </w:r>
      <w:r w:rsidR="00CC44FC">
        <w:rPr>
          <w:sz w:val="20"/>
          <w:szCs w:val="20"/>
        </w:rPr>
        <w:t>.</w:t>
      </w:r>
    </w:p>
    <w:p w:rsidR="00CC44FC" w:rsidRPr="00776350" w:rsidRDefault="00CC44FC" w:rsidP="00CC44FC">
      <w:pPr>
        <w:jc w:val="both"/>
        <w:rPr>
          <w:sz w:val="20"/>
          <w:szCs w:val="20"/>
        </w:rPr>
      </w:pPr>
    </w:p>
    <w:p w:rsidR="00C17C78" w:rsidRDefault="00C17C78" w:rsidP="00CC44FC">
      <w:pPr>
        <w:jc w:val="both"/>
        <w:rPr>
          <w:rFonts w:cstheme="minorHAnsi"/>
          <w:sz w:val="20"/>
          <w:szCs w:val="20"/>
        </w:rPr>
      </w:pPr>
      <w:r w:rsidRPr="00776350">
        <w:rPr>
          <w:rFonts w:cstheme="minorHAnsi"/>
          <w:sz w:val="20"/>
          <w:szCs w:val="20"/>
        </w:rPr>
        <w:t xml:space="preserve">Personnel should </w:t>
      </w:r>
      <w:r w:rsidRPr="00776350">
        <w:rPr>
          <w:rFonts w:cstheme="minorHAnsi"/>
          <w:sz w:val="20"/>
          <w:szCs w:val="20"/>
          <w:u w:val="single"/>
        </w:rPr>
        <w:t>not</w:t>
      </w:r>
      <w:r w:rsidRPr="00776350">
        <w:rPr>
          <w:rFonts w:cstheme="minorHAnsi"/>
          <w:sz w:val="20"/>
          <w:szCs w:val="20"/>
        </w:rPr>
        <w:t xml:space="preserve"> take part in an event if any cold or flu symptoms are being experienced and should seek medical advice  and should self-isolate until their status is determined</w:t>
      </w:r>
      <w:r w:rsidR="00CC44FC">
        <w:rPr>
          <w:rFonts w:cstheme="minorHAnsi"/>
          <w:sz w:val="20"/>
          <w:szCs w:val="20"/>
        </w:rPr>
        <w:t>.</w:t>
      </w:r>
    </w:p>
    <w:p w:rsidR="00CC44FC" w:rsidRPr="00776350" w:rsidRDefault="00CC44FC" w:rsidP="00CC44FC">
      <w:pPr>
        <w:jc w:val="both"/>
        <w:rPr>
          <w:rFonts w:cstheme="minorHAnsi"/>
          <w:sz w:val="20"/>
          <w:szCs w:val="20"/>
        </w:rPr>
      </w:pPr>
    </w:p>
    <w:p w:rsidR="00C17C78" w:rsidRPr="00776350" w:rsidRDefault="00C17C78" w:rsidP="00CC44FC">
      <w:pPr>
        <w:jc w:val="both"/>
        <w:rPr>
          <w:rFonts w:cstheme="minorHAnsi"/>
          <w:sz w:val="20"/>
          <w:szCs w:val="20"/>
        </w:rPr>
      </w:pPr>
      <w:r w:rsidRPr="00776350">
        <w:rPr>
          <w:rFonts w:cstheme="minorHAnsi"/>
          <w:sz w:val="20"/>
          <w:szCs w:val="20"/>
        </w:rPr>
        <w:t>Swimmers/Event Personnel should adopt good respiratory hygiene, covering their nose and mouth when they cough or sneeze</w:t>
      </w:r>
      <w:r w:rsidR="00776350" w:rsidRPr="00776350">
        <w:rPr>
          <w:rFonts w:cstheme="minorHAnsi"/>
          <w:sz w:val="20"/>
          <w:szCs w:val="20"/>
        </w:rPr>
        <w:t>.</w:t>
      </w:r>
    </w:p>
    <w:p w:rsidR="002D209A" w:rsidRPr="00A5683B" w:rsidRDefault="002D209A" w:rsidP="00CC44FC">
      <w:pPr>
        <w:jc w:val="both"/>
        <w:rPr>
          <w:b/>
          <w:bCs/>
          <w:sz w:val="16"/>
          <w:szCs w:val="16"/>
        </w:rPr>
      </w:pPr>
    </w:p>
    <w:p w:rsidR="003D7A70" w:rsidRPr="00C42D73" w:rsidRDefault="004F1C6D" w:rsidP="00CC44FC">
      <w:pPr>
        <w:jc w:val="both"/>
        <w:rPr>
          <w:b/>
          <w:bCs/>
          <w:sz w:val="22"/>
          <w:szCs w:val="22"/>
        </w:rPr>
      </w:pPr>
      <w:r w:rsidRPr="00C42D73">
        <w:rPr>
          <w:b/>
          <w:bCs/>
          <w:sz w:val="22"/>
          <w:szCs w:val="22"/>
        </w:rPr>
        <w:t>P</w:t>
      </w:r>
      <w:r w:rsidR="009A38E2" w:rsidRPr="00C42D73">
        <w:rPr>
          <w:b/>
          <w:bCs/>
          <w:sz w:val="22"/>
          <w:szCs w:val="22"/>
        </w:rPr>
        <w:t xml:space="preserve">rior to Each </w:t>
      </w:r>
      <w:r w:rsidR="002D209A">
        <w:rPr>
          <w:b/>
          <w:bCs/>
          <w:sz w:val="22"/>
          <w:szCs w:val="22"/>
        </w:rPr>
        <w:t>Event</w:t>
      </w:r>
    </w:p>
    <w:p w:rsidR="00595022" w:rsidRPr="00776350" w:rsidRDefault="00595022" w:rsidP="00CC44FC">
      <w:pPr>
        <w:pStyle w:val="ListParagraph"/>
        <w:numPr>
          <w:ilvl w:val="0"/>
          <w:numId w:val="2"/>
        </w:numPr>
        <w:ind w:left="426"/>
        <w:jc w:val="both"/>
        <w:rPr>
          <w:rFonts w:cstheme="minorHAnsi"/>
          <w:sz w:val="20"/>
          <w:szCs w:val="20"/>
        </w:rPr>
      </w:pPr>
      <w:r w:rsidRPr="00776350">
        <w:rPr>
          <w:rFonts w:cstheme="minorHAnsi"/>
          <w:sz w:val="20"/>
          <w:szCs w:val="20"/>
        </w:rPr>
        <w:t>All COVID-19 provisions in place should be communicated to all participants</w:t>
      </w:r>
      <w:r w:rsidR="002C0165" w:rsidRPr="00776350">
        <w:rPr>
          <w:rFonts w:cstheme="minorHAnsi"/>
          <w:sz w:val="20"/>
          <w:szCs w:val="20"/>
        </w:rPr>
        <w:t xml:space="preserve"> </w:t>
      </w:r>
      <w:r w:rsidRPr="00776350">
        <w:rPr>
          <w:rFonts w:cstheme="minorHAnsi"/>
          <w:sz w:val="20"/>
          <w:szCs w:val="20"/>
        </w:rPr>
        <w:t>and Event Personnel (Officials/Volunteers/Safety Personnel) in advance of the event taking place</w:t>
      </w:r>
      <w:r w:rsidR="00CC44FC">
        <w:rPr>
          <w:rFonts w:cstheme="minorHAnsi"/>
          <w:sz w:val="20"/>
          <w:szCs w:val="20"/>
        </w:rPr>
        <w:t xml:space="preserve">. </w:t>
      </w:r>
    </w:p>
    <w:p w:rsidR="00CC44FC" w:rsidRDefault="00A5683B" w:rsidP="00CC44FC">
      <w:pPr>
        <w:pStyle w:val="ListParagraph"/>
        <w:numPr>
          <w:ilvl w:val="0"/>
          <w:numId w:val="2"/>
        </w:numPr>
        <w:ind w:left="426"/>
        <w:jc w:val="both"/>
        <w:rPr>
          <w:sz w:val="20"/>
          <w:szCs w:val="20"/>
        </w:rPr>
      </w:pPr>
      <w:r w:rsidRPr="00776350">
        <w:rPr>
          <w:sz w:val="20"/>
          <w:szCs w:val="20"/>
        </w:rPr>
        <w:t xml:space="preserve">Spectators are not permitted to attend. </w:t>
      </w:r>
    </w:p>
    <w:p w:rsidR="00A5683B" w:rsidRPr="00776350" w:rsidRDefault="00A5683B" w:rsidP="00CC44FC">
      <w:pPr>
        <w:pStyle w:val="ListParagraph"/>
        <w:numPr>
          <w:ilvl w:val="0"/>
          <w:numId w:val="2"/>
        </w:numPr>
        <w:ind w:left="426"/>
        <w:jc w:val="both"/>
        <w:rPr>
          <w:sz w:val="20"/>
          <w:szCs w:val="20"/>
        </w:rPr>
      </w:pPr>
      <w:r w:rsidRPr="00776350">
        <w:rPr>
          <w:sz w:val="20"/>
          <w:szCs w:val="20"/>
        </w:rPr>
        <w:t xml:space="preserve">Where events </w:t>
      </w:r>
      <w:r w:rsidRPr="00EB752C">
        <w:rPr>
          <w:sz w:val="20"/>
          <w:szCs w:val="20"/>
        </w:rPr>
        <w:t xml:space="preserve">include entrants </w:t>
      </w:r>
      <w:r w:rsidR="00C17C78" w:rsidRPr="00EB752C">
        <w:rPr>
          <w:sz w:val="20"/>
          <w:szCs w:val="20"/>
        </w:rPr>
        <w:t>under</w:t>
      </w:r>
      <w:r w:rsidR="00CC44FC" w:rsidRPr="00EB752C">
        <w:rPr>
          <w:sz w:val="20"/>
          <w:szCs w:val="20"/>
        </w:rPr>
        <w:t xml:space="preserve"> the age of</w:t>
      </w:r>
      <w:r w:rsidR="00C17C78" w:rsidRPr="00EB752C">
        <w:rPr>
          <w:sz w:val="20"/>
          <w:szCs w:val="20"/>
        </w:rPr>
        <w:t xml:space="preserve"> 18 </w:t>
      </w:r>
      <w:r w:rsidRPr="00EB752C">
        <w:rPr>
          <w:sz w:val="20"/>
          <w:szCs w:val="20"/>
        </w:rPr>
        <w:t xml:space="preserve">year-olds a responsible person </w:t>
      </w:r>
      <w:r w:rsidR="00C17C78" w:rsidRPr="00EB752C">
        <w:rPr>
          <w:sz w:val="20"/>
          <w:szCs w:val="20"/>
        </w:rPr>
        <w:t xml:space="preserve">should attend </w:t>
      </w:r>
      <w:r w:rsidRPr="00EB752C">
        <w:rPr>
          <w:sz w:val="20"/>
          <w:szCs w:val="20"/>
        </w:rPr>
        <w:t xml:space="preserve">with them (with a responsible person being a parent or designated guardian over </w:t>
      </w:r>
      <w:r w:rsidRPr="00776350">
        <w:rPr>
          <w:sz w:val="20"/>
          <w:szCs w:val="20"/>
        </w:rPr>
        <w:t xml:space="preserve">the age of 18) who must be included in the </w:t>
      </w:r>
      <w:r w:rsidR="00B74653" w:rsidRPr="00776350">
        <w:rPr>
          <w:sz w:val="20"/>
          <w:szCs w:val="20"/>
        </w:rPr>
        <w:t>permitted</w:t>
      </w:r>
      <w:r w:rsidR="00C17C78" w:rsidRPr="00776350">
        <w:rPr>
          <w:sz w:val="20"/>
          <w:szCs w:val="20"/>
        </w:rPr>
        <w:t xml:space="preserve"> numbers</w:t>
      </w:r>
      <w:r w:rsidR="00CC44FC">
        <w:rPr>
          <w:sz w:val="20"/>
          <w:szCs w:val="20"/>
        </w:rPr>
        <w:t>.</w:t>
      </w:r>
    </w:p>
    <w:p w:rsidR="00A5683B" w:rsidRPr="00776350" w:rsidRDefault="00A5683B" w:rsidP="00CC44FC">
      <w:pPr>
        <w:pStyle w:val="ListParagraph"/>
        <w:numPr>
          <w:ilvl w:val="0"/>
          <w:numId w:val="2"/>
        </w:numPr>
        <w:ind w:left="426"/>
        <w:jc w:val="both"/>
        <w:rPr>
          <w:rFonts w:cstheme="minorHAnsi"/>
          <w:sz w:val="20"/>
          <w:szCs w:val="20"/>
        </w:rPr>
      </w:pPr>
      <w:r w:rsidRPr="00776350">
        <w:rPr>
          <w:sz w:val="20"/>
          <w:szCs w:val="20"/>
        </w:rPr>
        <w:t>Prior registration (online) is required and organising committees must collect contact information from each participant to assist with contact tracing</w:t>
      </w:r>
      <w:r w:rsidR="00CC44FC">
        <w:rPr>
          <w:sz w:val="20"/>
          <w:szCs w:val="20"/>
        </w:rPr>
        <w:t>.</w:t>
      </w:r>
    </w:p>
    <w:p w:rsidR="00D97C8F" w:rsidRPr="00776350" w:rsidRDefault="00D97C8F" w:rsidP="00CC44FC">
      <w:pPr>
        <w:pStyle w:val="ListParagraph"/>
        <w:numPr>
          <w:ilvl w:val="0"/>
          <w:numId w:val="2"/>
        </w:numPr>
        <w:ind w:left="426"/>
        <w:jc w:val="both"/>
        <w:rPr>
          <w:rFonts w:cstheme="minorHAnsi"/>
          <w:sz w:val="20"/>
          <w:szCs w:val="20"/>
        </w:rPr>
      </w:pPr>
      <w:r w:rsidRPr="00776350">
        <w:rPr>
          <w:rFonts w:cstheme="minorHAnsi"/>
          <w:sz w:val="20"/>
          <w:szCs w:val="20"/>
        </w:rPr>
        <w:t xml:space="preserve">All those who will be attending (participants, officials, management, </w:t>
      </w:r>
      <w:proofErr w:type="gramStart"/>
      <w:r w:rsidRPr="00776350">
        <w:rPr>
          <w:rFonts w:cstheme="minorHAnsi"/>
          <w:sz w:val="20"/>
          <w:szCs w:val="20"/>
        </w:rPr>
        <w:t>support</w:t>
      </w:r>
      <w:proofErr w:type="gramEnd"/>
      <w:r w:rsidRPr="00776350">
        <w:rPr>
          <w:rFonts w:cstheme="minorHAnsi"/>
          <w:sz w:val="20"/>
          <w:szCs w:val="20"/>
        </w:rPr>
        <w:t xml:space="preserve"> personnel) are required to complete health screening </w:t>
      </w:r>
      <w:r w:rsidR="00B81F8E" w:rsidRPr="00776350">
        <w:rPr>
          <w:rFonts w:cstheme="minorHAnsi"/>
          <w:sz w:val="20"/>
          <w:szCs w:val="20"/>
        </w:rPr>
        <w:t xml:space="preserve">within 24 hours </w:t>
      </w:r>
      <w:r w:rsidR="00775AC4" w:rsidRPr="00776350">
        <w:rPr>
          <w:rFonts w:cstheme="minorHAnsi"/>
          <w:sz w:val="20"/>
          <w:szCs w:val="20"/>
        </w:rPr>
        <w:t xml:space="preserve">of the </w:t>
      </w:r>
      <w:r w:rsidRPr="00776350">
        <w:rPr>
          <w:rFonts w:cstheme="minorHAnsi"/>
          <w:sz w:val="20"/>
          <w:szCs w:val="20"/>
        </w:rPr>
        <w:t>event</w:t>
      </w:r>
      <w:r w:rsidR="00B81F8E" w:rsidRPr="00776350">
        <w:rPr>
          <w:rFonts w:cstheme="minorHAnsi"/>
          <w:sz w:val="20"/>
          <w:szCs w:val="20"/>
        </w:rPr>
        <w:t xml:space="preserve"> on line</w:t>
      </w:r>
      <w:r w:rsidR="00CC44FC">
        <w:rPr>
          <w:rFonts w:cstheme="minorHAnsi"/>
          <w:sz w:val="20"/>
          <w:szCs w:val="20"/>
        </w:rPr>
        <w:t>.</w:t>
      </w:r>
    </w:p>
    <w:p w:rsidR="00595022" w:rsidRPr="00776350" w:rsidRDefault="00595022" w:rsidP="00CC44FC">
      <w:pPr>
        <w:pStyle w:val="ListParagraph"/>
        <w:numPr>
          <w:ilvl w:val="0"/>
          <w:numId w:val="2"/>
        </w:numPr>
        <w:ind w:left="426"/>
        <w:jc w:val="both"/>
        <w:rPr>
          <w:rFonts w:cstheme="minorHAnsi"/>
          <w:sz w:val="20"/>
          <w:szCs w:val="20"/>
        </w:rPr>
      </w:pPr>
      <w:r w:rsidRPr="00776350">
        <w:rPr>
          <w:rFonts w:cstheme="minorHAnsi"/>
          <w:sz w:val="20"/>
          <w:szCs w:val="20"/>
        </w:rPr>
        <w:t>COVID-19 health advisories should be displayed at the event; also consider markings on the ground</w:t>
      </w:r>
      <w:r w:rsidR="00CC44FC">
        <w:rPr>
          <w:rFonts w:cstheme="minorHAnsi"/>
          <w:sz w:val="20"/>
          <w:szCs w:val="20"/>
        </w:rPr>
        <w:t>.</w:t>
      </w:r>
    </w:p>
    <w:p w:rsidR="002D209A" w:rsidRPr="00776350" w:rsidRDefault="002D209A" w:rsidP="00CC44FC">
      <w:pPr>
        <w:pStyle w:val="ListParagraph"/>
        <w:numPr>
          <w:ilvl w:val="0"/>
          <w:numId w:val="2"/>
        </w:numPr>
        <w:ind w:left="426"/>
        <w:jc w:val="both"/>
        <w:rPr>
          <w:sz w:val="20"/>
          <w:szCs w:val="20"/>
        </w:rPr>
      </w:pPr>
      <w:r w:rsidRPr="00776350">
        <w:rPr>
          <w:sz w:val="20"/>
          <w:szCs w:val="20"/>
        </w:rPr>
        <w:t xml:space="preserve">Event Personnel </w:t>
      </w:r>
      <w:r w:rsidR="00FA3297">
        <w:rPr>
          <w:sz w:val="20"/>
          <w:szCs w:val="20"/>
        </w:rPr>
        <w:t xml:space="preserve">and participants </w:t>
      </w:r>
      <w:r w:rsidRPr="00776350">
        <w:rPr>
          <w:sz w:val="20"/>
          <w:szCs w:val="20"/>
        </w:rPr>
        <w:t xml:space="preserve">should adhere to the </w:t>
      </w:r>
      <w:r w:rsidR="0000274A" w:rsidRPr="00776350">
        <w:rPr>
          <w:sz w:val="20"/>
          <w:szCs w:val="20"/>
        </w:rPr>
        <w:t xml:space="preserve">current </w:t>
      </w:r>
      <w:r w:rsidRPr="00776350">
        <w:rPr>
          <w:sz w:val="20"/>
          <w:szCs w:val="20"/>
        </w:rPr>
        <w:t>government guidance on social distancing in open spaces</w:t>
      </w:r>
      <w:r w:rsidR="00CC44FC">
        <w:rPr>
          <w:sz w:val="20"/>
          <w:szCs w:val="20"/>
        </w:rPr>
        <w:t>.</w:t>
      </w:r>
    </w:p>
    <w:p w:rsidR="00036476" w:rsidRPr="00776350" w:rsidRDefault="009A38E2" w:rsidP="00CC44FC">
      <w:pPr>
        <w:pStyle w:val="ListParagraph"/>
        <w:numPr>
          <w:ilvl w:val="0"/>
          <w:numId w:val="2"/>
        </w:numPr>
        <w:ind w:left="426"/>
        <w:jc w:val="both"/>
        <w:rPr>
          <w:rFonts w:cstheme="minorHAnsi"/>
          <w:sz w:val="20"/>
          <w:szCs w:val="20"/>
        </w:rPr>
      </w:pPr>
      <w:r w:rsidRPr="00776350">
        <w:rPr>
          <w:sz w:val="20"/>
          <w:szCs w:val="20"/>
        </w:rPr>
        <w:t>No hand shaking or similar contact greetings to occur</w:t>
      </w:r>
      <w:r w:rsidR="00CC44FC">
        <w:rPr>
          <w:sz w:val="20"/>
          <w:szCs w:val="20"/>
        </w:rPr>
        <w:t>.</w:t>
      </w:r>
    </w:p>
    <w:p w:rsidR="002D209A" w:rsidRPr="00776350" w:rsidRDefault="002D209A" w:rsidP="00CC44FC">
      <w:pPr>
        <w:pStyle w:val="ListParagraph"/>
        <w:numPr>
          <w:ilvl w:val="0"/>
          <w:numId w:val="2"/>
        </w:numPr>
        <w:ind w:left="426"/>
        <w:jc w:val="both"/>
        <w:rPr>
          <w:rFonts w:cstheme="minorHAnsi"/>
          <w:sz w:val="20"/>
          <w:szCs w:val="20"/>
        </w:rPr>
      </w:pPr>
      <w:r w:rsidRPr="00776350">
        <w:rPr>
          <w:rFonts w:cstheme="minorHAnsi"/>
          <w:sz w:val="20"/>
          <w:szCs w:val="20"/>
        </w:rPr>
        <w:t xml:space="preserve">Event Personnel </w:t>
      </w:r>
      <w:r w:rsidR="007E3B6F" w:rsidRPr="00776350">
        <w:rPr>
          <w:rFonts w:cstheme="minorHAnsi"/>
          <w:sz w:val="20"/>
          <w:szCs w:val="20"/>
        </w:rPr>
        <w:t>should  use face coverings and consider</w:t>
      </w:r>
      <w:r w:rsidRPr="00776350">
        <w:rPr>
          <w:rFonts w:cstheme="minorHAnsi"/>
          <w:sz w:val="20"/>
          <w:szCs w:val="20"/>
        </w:rPr>
        <w:t xml:space="preserve"> wear</w:t>
      </w:r>
      <w:r w:rsidR="007E3B6F" w:rsidRPr="00776350">
        <w:rPr>
          <w:rFonts w:cstheme="minorHAnsi"/>
          <w:sz w:val="20"/>
          <w:szCs w:val="20"/>
        </w:rPr>
        <w:t>ing</w:t>
      </w:r>
      <w:r w:rsidRPr="00776350">
        <w:rPr>
          <w:rFonts w:cstheme="minorHAnsi"/>
          <w:sz w:val="20"/>
          <w:szCs w:val="20"/>
        </w:rPr>
        <w:t xml:space="preserve"> rubber/disposable gloves</w:t>
      </w:r>
      <w:r w:rsidR="00595022" w:rsidRPr="00776350">
        <w:rPr>
          <w:rFonts w:cstheme="minorHAnsi"/>
          <w:sz w:val="20"/>
          <w:szCs w:val="20"/>
        </w:rPr>
        <w:t xml:space="preserve"> provided by the Organising Committee</w:t>
      </w:r>
      <w:r w:rsidR="00CC44FC">
        <w:rPr>
          <w:rFonts w:cstheme="minorHAnsi"/>
          <w:sz w:val="20"/>
          <w:szCs w:val="20"/>
        </w:rPr>
        <w:t>.</w:t>
      </w:r>
    </w:p>
    <w:p w:rsidR="00595022" w:rsidRPr="00776350" w:rsidRDefault="007E3B6F" w:rsidP="00CC44FC">
      <w:pPr>
        <w:pStyle w:val="ListParagraph"/>
        <w:numPr>
          <w:ilvl w:val="0"/>
          <w:numId w:val="2"/>
        </w:numPr>
        <w:ind w:left="426"/>
        <w:jc w:val="both"/>
        <w:rPr>
          <w:rFonts w:cstheme="minorHAnsi"/>
          <w:sz w:val="20"/>
          <w:szCs w:val="20"/>
        </w:rPr>
      </w:pPr>
      <w:r w:rsidRPr="00776350">
        <w:rPr>
          <w:rFonts w:cstheme="minorHAnsi"/>
          <w:sz w:val="20"/>
          <w:szCs w:val="20"/>
        </w:rPr>
        <w:t>Participants must</w:t>
      </w:r>
      <w:r w:rsidR="00595022" w:rsidRPr="00776350">
        <w:rPr>
          <w:rFonts w:cstheme="minorHAnsi"/>
          <w:sz w:val="20"/>
          <w:szCs w:val="20"/>
        </w:rPr>
        <w:t xml:space="preserve"> use face coverings </w:t>
      </w:r>
      <w:r w:rsidRPr="00776350">
        <w:rPr>
          <w:rFonts w:cstheme="minorHAnsi"/>
          <w:sz w:val="20"/>
          <w:szCs w:val="20"/>
        </w:rPr>
        <w:t>at registration</w:t>
      </w:r>
      <w:r w:rsidR="00E52865" w:rsidRPr="00776350">
        <w:rPr>
          <w:rFonts w:cstheme="minorHAnsi"/>
          <w:sz w:val="20"/>
          <w:szCs w:val="20"/>
        </w:rPr>
        <w:t xml:space="preserve"> </w:t>
      </w:r>
      <w:r w:rsidR="00776350" w:rsidRPr="00776350">
        <w:rPr>
          <w:rFonts w:cstheme="minorHAnsi"/>
          <w:sz w:val="20"/>
          <w:szCs w:val="20"/>
        </w:rPr>
        <w:t xml:space="preserve">or </w:t>
      </w:r>
      <w:r w:rsidR="00E52865" w:rsidRPr="00776350">
        <w:rPr>
          <w:rFonts w:cstheme="minorHAnsi"/>
          <w:sz w:val="20"/>
          <w:szCs w:val="20"/>
        </w:rPr>
        <w:t>in any enclosed area</w:t>
      </w:r>
      <w:r w:rsidR="00CC44FC">
        <w:rPr>
          <w:rFonts w:cstheme="minorHAnsi"/>
          <w:sz w:val="20"/>
          <w:szCs w:val="20"/>
        </w:rPr>
        <w:t>.</w:t>
      </w:r>
    </w:p>
    <w:p w:rsidR="00595022" w:rsidRPr="00776350" w:rsidRDefault="00595022" w:rsidP="00CC44FC">
      <w:pPr>
        <w:pStyle w:val="ListParagraph"/>
        <w:numPr>
          <w:ilvl w:val="0"/>
          <w:numId w:val="2"/>
        </w:numPr>
        <w:ind w:left="426"/>
        <w:jc w:val="both"/>
        <w:rPr>
          <w:rFonts w:cstheme="minorHAnsi"/>
          <w:sz w:val="20"/>
          <w:szCs w:val="20"/>
        </w:rPr>
      </w:pPr>
      <w:r w:rsidRPr="00776350">
        <w:rPr>
          <w:rFonts w:cstheme="minorHAnsi"/>
          <w:sz w:val="20"/>
          <w:szCs w:val="20"/>
        </w:rPr>
        <w:t>Hand sanitiser should be accessible in all common areas</w:t>
      </w:r>
      <w:r w:rsidR="00CC44FC">
        <w:rPr>
          <w:rFonts w:cstheme="minorHAnsi"/>
          <w:sz w:val="20"/>
          <w:szCs w:val="20"/>
        </w:rPr>
        <w:t>.</w:t>
      </w:r>
    </w:p>
    <w:p w:rsidR="009A38E2" w:rsidRPr="00C42D73" w:rsidRDefault="009A38E2" w:rsidP="00CC44FC">
      <w:pPr>
        <w:jc w:val="both"/>
        <w:rPr>
          <w:sz w:val="20"/>
          <w:szCs w:val="20"/>
        </w:rPr>
      </w:pPr>
    </w:p>
    <w:p w:rsidR="009A38E2" w:rsidRPr="00C42D73" w:rsidRDefault="00595022" w:rsidP="00CC44FC">
      <w:pPr>
        <w:jc w:val="both"/>
        <w:rPr>
          <w:b/>
          <w:bCs/>
          <w:sz w:val="22"/>
          <w:szCs w:val="22"/>
        </w:rPr>
      </w:pPr>
      <w:r>
        <w:rPr>
          <w:b/>
          <w:bCs/>
          <w:sz w:val="22"/>
          <w:szCs w:val="22"/>
        </w:rPr>
        <w:t xml:space="preserve">Guidance for Participants </w:t>
      </w:r>
    </w:p>
    <w:p w:rsidR="00595022" w:rsidRPr="00776350" w:rsidRDefault="00595022" w:rsidP="00CC44FC">
      <w:pPr>
        <w:pStyle w:val="ListParagraph"/>
        <w:numPr>
          <w:ilvl w:val="0"/>
          <w:numId w:val="2"/>
        </w:numPr>
        <w:ind w:left="426"/>
        <w:jc w:val="both"/>
        <w:rPr>
          <w:sz w:val="20"/>
          <w:szCs w:val="20"/>
        </w:rPr>
      </w:pPr>
      <w:r w:rsidRPr="00776350">
        <w:rPr>
          <w:sz w:val="20"/>
          <w:szCs w:val="20"/>
        </w:rPr>
        <w:t>Swimmers should adhere to the government guidance on social distancing in open spaces</w:t>
      </w:r>
      <w:r w:rsidR="00CC44FC">
        <w:rPr>
          <w:sz w:val="20"/>
          <w:szCs w:val="20"/>
        </w:rPr>
        <w:t>.</w:t>
      </w:r>
    </w:p>
    <w:p w:rsidR="00E52865" w:rsidRPr="00776350" w:rsidRDefault="00E52865" w:rsidP="00CC44FC">
      <w:pPr>
        <w:pStyle w:val="ListParagraph"/>
        <w:numPr>
          <w:ilvl w:val="0"/>
          <w:numId w:val="2"/>
        </w:numPr>
        <w:ind w:left="426"/>
        <w:jc w:val="both"/>
        <w:rPr>
          <w:sz w:val="20"/>
          <w:szCs w:val="20"/>
        </w:rPr>
      </w:pPr>
      <w:r w:rsidRPr="00776350">
        <w:rPr>
          <w:sz w:val="20"/>
          <w:szCs w:val="20"/>
        </w:rPr>
        <w:t>Swimmers should adhere to instructions on dressing areas and dressing points</w:t>
      </w:r>
      <w:r w:rsidR="00CC44FC">
        <w:rPr>
          <w:sz w:val="20"/>
          <w:szCs w:val="20"/>
        </w:rPr>
        <w:t>.</w:t>
      </w:r>
    </w:p>
    <w:p w:rsidR="00036476" w:rsidRPr="00776350" w:rsidRDefault="00775AC4" w:rsidP="00CC44FC">
      <w:pPr>
        <w:pStyle w:val="ListParagraph"/>
        <w:numPr>
          <w:ilvl w:val="0"/>
          <w:numId w:val="2"/>
        </w:numPr>
        <w:ind w:left="426"/>
        <w:jc w:val="both"/>
        <w:rPr>
          <w:rFonts w:cstheme="minorHAnsi"/>
          <w:sz w:val="20"/>
          <w:szCs w:val="20"/>
        </w:rPr>
      </w:pPr>
      <w:r w:rsidRPr="00776350">
        <w:rPr>
          <w:rFonts w:cstheme="minorHAnsi"/>
          <w:sz w:val="20"/>
          <w:szCs w:val="20"/>
        </w:rPr>
        <w:t>S</w:t>
      </w:r>
      <w:r w:rsidR="002C1B82" w:rsidRPr="00776350">
        <w:rPr>
          <w:rFonts w:cstheme="minorHAnsi"/>
          <w:sz w:val="20"/>
          <w:szCs w:val="20"/>
        </w:rPr>
        <w:t>wimmer</w:t>
      </w:r>
      <w:r w:rsidRPr="00776350">
        <w:rPr>
          <w:rFonts w:cstheme="minorHAnsi"/>
          <w:sz w:val="20"/>
          <w:szCs w:val="20"/>
        </w:rPr>
        <w:t xml:space="preserve"> should try and restrict </w:t>
      </w:r>
      <w:r w:rsidR="002C1B82" w:rsidRPr="00776350">
        <w:rPr>
          <w:rFonts w:cstheme="minorHAnsi"/>
          <w:sz w:val="20"/>
          <w:szCs w:val="20"/>
        </w:rPr>
        <w:t>swimmer</w:t>
      </w:r>
      <w:r w:rsidR="00B958C7" w:rsidRPr="00776350">
        <w:rPr>
          <w:rFonts w:cstheme="minorHAnsi"/>
          <w:sz w:val="20"/>
          <w:szCs w:val="20"/>
        </w:rPr>
        <w:t xml:space="preserve"> body contact</w:t>
      </w:r>
      <w:r w:rsidR="00B27CEC" w:rsidRPr="00776350">
        <w:rPr>
          <w:sz w:val="20"/>
          <w:szCs w:val="20"/>
        </w:rPr>
        <w:t xml:space="preserve"> </w:t>
      </w:r>
      <w:r w:rsidR="00354A07" w:rsidRPr="00776350">
        <w:rPr>
          <w:sz w:val="20"/>
          <w:szCs w:val="20"/>
        </w:rPr>
        <w:t>when in the water</w:t>
      </w:r>
      <w:r w:rsidR="00CC44FC">
        <w:rPr>
          <w:sz w:val="20"/>
          <w:szCs w:val="20"/>
        </w:rPr>
        <w:t>.</w:t>
      </w:r>
    </w:p>
    <w:p w:rsidR="00CC44FC" w:rsidRDefault="00036476" w:rsidP="00CC44FC">
      <w:pPr>
        <w:pStyle w:val="ListParagraph"/>
        <w:numPr>
          <w:ilvl w:val="0"/>
          <w:numId w:val="2"/>
        </w:numPr>
        <w:ind w:left="426"/>
        <w:jc w:val="both"/>
        <w:rPr>
          <w:rFonts w:cstheme="minorHAnsi"/>
          <w:sz w:val="20"/>
          <w:szCs w:val="20"/>
        </w:rPr>
      </w:pPr>
      <w:r w:rsidRPr="00776350">
        <w:rPr>
          <w:rFonts w:cstheme="minorHAnsi"/>
          <w:sz w:val="20"/>
          <w:szCs w:val="20"/>
        </w:rPr>
        <w:t xml:space="preserve">Swimmers not to share drinks or foodstuffs prior to, during or after </w:t>
      </w:r>
      <w:r w:rsidR="00595022" w:rsidRPr="00776350">
        <w:rPr>
          <w:rFonts w:cstheme="minorHAnsi"/>
          <w:sz w:val="20"/>
          <w:szCs w:val="20"/>
        </w:rPr>
        <w:t>event</w:t>
      </w:r>
      <w:r w:rsidRPr="00776350">
        <w:rPr>
          <w:rFonts w:cstheme="minorHAnsi"/>
          <w:sz w:val="20"/>
          <w:szCs w:val="20"/>
        </w:rPr>
        <w:t xml:space="preserve">. </w:t>
      </w:r>
    </w:p>
    <w:p w:rsidR="00036476" w:rsidRPr="00776350" w:rsidRDefault="00036476" w:rsidP="00CC44FC">
      <w:pPr>
        <w:pStyle w:val="ListParagraph"/>
        <w:numPr>
          <w:ilvl w:val="0"/>
          <w:numId w:val="2"/>
        </w:numPr>
        <w:ind w:left="426"/>
        <w:jc w:val="both"/>
        <w:rPr>
          <w:rFonts w:cstheme="minorHAnsi"/>
          <w:sz w:val="20"/>
          <w:szCs w:val="20"/>
        </w:rPr>
      </w:pPr>
      <w:r w:rsidRPr="00776350">
        <w:rPr>
          <w:rFonts w:cstheme="minorHAnsi"/>
          <w:sz w:val="20"/>
          <w:szCs w:val="20"/>
        </w:rPr>
        <w:t>Drinks bottles to be clearly marked for ownership</w:t>
      </w:r>
      <w:r w:rsidR="00EB752C">
        <w:rPr>
          <w:rFonts w:cstheme="minorHAnsi"/>
          <w:sz w:val="20"/>
          <w:szCs w:val="20"/>
        </w:rPr>
        <w:t xml:space="preserve"> and ideally left in participants bag.</w:t>
      </w:r>
      <w:r w:rsidRPr="00776350">
        <w:rPr>
          <w:rFonts w:cstheme="minorHAnsi"/>
          <w:sz w:val="20"/>
          <w:szCs w:val="20"/>
        </w:rPr>
        <w:t xml:space="preserve"> </w:t>
      </w:r>
    </w:p>
    <w:p w:rsidR="00036476" w:rsidRPr="00776350" w:rsidRDefault="00036476" w:rsidP="00CC44FC">
      <w:pPr>
        <w:pStyle w:val="ListParagraph"/>
        <w:numPr>
          <w:ilvl w:val="0"/>
          <w:numId w:val="2"/>
        </w:numPr>
        <w:ind w:left="426"/>
        <w:jc w:val="both"/>
        <w:rPr>
          <w:rFonts w:cstheme="minorHAnsi"/>
          <w:sz w:val="20"/>
          <w:szCs w:val="20"/>
        </w:rPr>
      </w:pPr>
      <w:r w:rsidRPr="00776350">
        <w:rPr>
          <w:rFonts w:cstheme="minorHAnsi"/>
          <w:sz w:val="20"/>
          <w:szCs w:val="20"/>
        </w:rPr>
        <w:t>Swimmers to only use their own equipment</w:t>
      </w:r>
      <w:r w:rsidR="00CC44FC">
        <w:rPr>
          <w:rFonts w:cstheme="minorHAnsi"/>
          <w:sz w:val="20"/>
          <w:szCs w:val="20"/>
        </w:rPr>
        <w:t>.</w:t>
      </w:r>
    </w:p>
    <w:p w:rsidR="003A6185" w:rsidRPr="00776350" w:rsidRDefault="00036476" w:rsidP="00CC44FC">
      <w:pPr>
        <w:pStyle w:val="ListParagraph"/>
        <w:numPr>
          <w:ilvl w:val="0"/>
          <w:numId w:val="2"/>
        </w:numPr>
        <w:ind w:left="426"/>
        <w:jc w:val="both"/>
        <w:rPr>
          <w:rFonts w:cstheme="minorHAnsi"/>
          <w:sz w:val="20"/>
          <w:szCs w:val="20"/>
        </w:rPr>
      </w:pPr>
      <w:r w:rsidRPr="00EB752C">
        <w:rPr>
          <w:rFonts w:cstheme="minorHAnsi"/>
          <w:sz w:val="20"/>
          <w:szCs w:val="20"/>
        </w:rPr>
        <w:t xml:space="preserve">Swimmers </w:t>
      </w:r>
      <w:r w:rsidR="00CC44FC" w:rsidRPr="00EB752C">
        <w:rPr>
          <w:rFonts w:cstheme="minorHAnsi"/>
          <w:sz w:val="20"/>
          <w:szCs w:val="20"/>
        </w:rPr>
        <w:t xml:space="preserve">should </w:t>
      </w:r>
      <w:r w:rsidRPr="00EB752C">
        <w:rPr>
          <w:rFonts w:cstheme="minorHAnsi"/>
          <w:sz w:val="20"/>
          <w:szCs w:val="20"/>
        </w:rPr>
        <w:t xml:space="preserve">not loan </w:t>
      </w:r>
      <w:r w:rsidRPr="00776350">
        <w:rPr>
          <w:rFonts w:cstheme="minorHAnsi"/>
          <w:sz w:val="20"/>
          <w:szCs w:val="20"/>
        </w:rPr>
        <w:t>personal equipment or caps/goggles to each other</w:t>
      </w:r>
      <w:r w:rsidR="00CC44FC">
        <w:rPr>
          <w:rFonts w:cstheme="minorHAnsi"/>
          <w:sz w:val="20"/>
          <w:szCs w:val="20"/>
        </w:rPr>
        <w:t>.</w:t>
      </w:r>
    </w:p>
    <w:p w:rsidR="003A6185" w:rsidRPr="00776350" w:rsidRDefault="003A6185" w:rsidP="00CC44FC">
      <w:pPr>
        <w:pStyle w:val="ListParagraph"/>
        <w:numPr>
          <w:ilvl w:val="0"/>
          <w:numId w:val="2"/>
        </w:numPr>
        <w:ind w:left="426"/>
        <w:jc w:val="both"/>
        <w:rPr>
          <w:rFonts w:cstheme="minorHAnsi"/>
          <w:sz w:val="20"/>
          <w:szCs w:val="20"/>
        </w:rPr>
      </w:pPr>
      <w:r w:rsidRPr="00776350">
        <w:rPr>
          <w:rFonts w:cstheme="minorHAnsi"/>
          <w:sz w:val="20"/>
          <w:szCs w:val="20"/>
        </w:rPr>
        <w:t>Swimmers should adopt good respiratory hygiene, covering their nose and mouth when they cough or sneeze</w:t>
      </w:r>
      <w:r w:rsidR="00CC44FC">
        <w:rPr>
          <w:rFonts w:cstheme="minorHAnsi"/>
          <w:sz w:val="20"/>
          <w:szCs w:val="20"/>
        </w:rPr>
        <w:t>.</w:t>
      </w:r>
    </w:p>
    <w:p w:rsidR="00F31BF3" w:rsidRPr="00C42D73" w:rsidRDefault="00F31BF3" w:rsidP="00CC44FC">
      <w:pPr>
        <w:jc w:val="both"/>
        <w:rPr>
          <w:sz w:val="20"/>
          <w:szCs w:val="20"/>
        </w:rPr>
      </w:pPr>
    </w:p>
    <w:p w:rsidR="00EB752C" w:rsidRDefault="00EB752C" w:rsidP="00CC44FC">
      <w:pPr>
        <w:jc w:val="both"/>
        <w:rPr>
          <w:b/>
          <w:bCs/>
          <w:sz w:val="22"/>
          <w:szCs w:val="22"/>
        </w:rPr>
      </w:pPr>
    </w:p>
    <w:p w:rsidR="00EB752C" w:rsidRDefault="00EB752C" w:rsidP="00CC44FC">
      <w:pPr>
        <w:jc w:val="both"/>
        <w:rPr>
          <w:b/>
          <w:bCs/>
          <w:sz w:val="22"/>
          <w:szCs w:val="22"/>
        </w:rPr>
      </w:pPr>
    </w:p>
    <w:p w:rsidR="00EB752C" w:rsidRDefault="00EB752C" w:rsidP="00CC44FC">
      <w:pPr>
        <w:jc w:val="both"/>
        <w:rPr>
          <w:b/>
          <w:bCs/>
          <w:sz w:val="22"/>
          <w:szCs w:val="22"/>
        </w:rPr>
      </w:pPr>
    </w:p>
    <w:p w:rsidR="009A38E2" w:rsidRPr="00C42D73" w:rsidRDefault="00595022" w:rsidP="00CC44FC">
      <w:pPr>
        <w:jc w:val="both"/>
        <w:rPr>
          <w:b/>
          <w:bCs/>
          <w:sz w:val="22"/>
          <w:szCs w:val="22"/>
        </w:rPr>
      </w:pPr>
      <w:r>
        <w:rPr>
          <w:b/>
          <w:bCs/>
          <w:sz w:val="22"/>
          <w:szCs w:val="22"/>
        </w:rPr>
        <w:t>Guidance for Event Organisers</w:t>
      </w:r>
    </w:p>
    <w:p w:rsidR="00F4065A" w:rsidRDefault="00F4065A" w:rsidP="00CC44FC">
      <w:pPr>
        <w:pStyle w:val="ListParagraph"/>
        <w:numPr>
          <w:ilvl w:val="0"/>
          <w:numId w:val="2"/>
        </w:numPr>
        <w:ind w:left="426"/>
        <w:jc w:val="both"/>
        <w:rPr>
          <w:rFonts w:cstheme="minorHAnsi"/>
          <w:sz w:val="20"/>
          <w:szCs w:val="20"/>
        </w:rPr>
      </w:pPr>
      <w:r>
        <w:rPr>
          <w:rFonts w:cstheme="minorHAnsi"/>
          <w:sz w:val="20"/>
          <w:szCs w:val="20"/>
        </w:rPr>
        <w:t>Event Personnel should be kept to a minimum while ensuring the event can run s</w:t>
      </w:r>
      <w:r w:rsidR="00E55AF4">
        <w:rPr>
          <w:rFonts w:cstheme="minorHAnsi"/>
          <w:sz w:val="20"/>
          <w:szCs w:val="20"/>
        </w:rPr>
        <w:t>afely and s</w:t>
      </w:r>
      <w:r>
        <w:rPr>
          <w:rFonts w:cstheme="minorHAnsi"/>
          <w:sz w:val="20"/>
          <w:szCs w:val="20"/>
        </w:rPr>
        <w:t>moothly</w:t>
      </w:r>
      <w:r w:rsidR="00CC44FC">
        <w:rPr>
          <w:rFonts w:cstheme="minorHAnsi"/>
          <w:sz w:val="20"/>
          <w:szCs w:val="20"/>
        </w:rPr>
        <w:t>.</w:t>
      </w:r>
    </w:p>
    <w:p w:rsidR="00F4065A" w:rsidRPr="00EA100B" w:rsidRDefault="00F4065A" w:rsidP="00CC44FC">
      <w:pPr>
        <w:pStyle w:val="ListParagraph"/>
        <w:numPr>
          <w:ilvl w:val="0"/>
          <w:numId w:val="2"/>
        </w:numPr>
        <w:ind w:left="426"/>
        <w:jc w:val="both"/>
        <w:rPr>
          <w:rFonts w:cstheme="minorHAnsi"/>
          <w:sz w:val="20"/>
          <w:szCs w:val="20"/>
        </w:rPr>
      </w:pPr>
      <w:r>
        <w:rPr>
          <w:rFonts w:cstheme="minorHAnsi"/>
          <w:sz w:val="20"/>
          <w:szCs w:val="20"/>
        </w:rPr>
        <w:t>Event Personnel</w:t>
      </w:r>
      <w:r w:rsidRPr="00F4065A">
        <w:rPr>
          <w:rFonts w:cstheme="minorHAnsi"/>
          <w:sz w:val="20"/>
          <w:szCs w:val="20"/>
        </w:rPr>
        <w:t xml:space="preserve"> </w:t>
      </w:r>
      <w:r>
        <w:rPr>
          <w:rFonts w:cstheme="minorHAnsi"/>
          <w:sz w:val="20"/>
          <w:szCs w:val="20"/>
        </w:rPr>
        <w:t>should be educated on social distancing protocols and other requirements</w:t>
      </w:r>
      <w:r w:rsidR="00CC44FC">
        <w:rPr>
          <w:rFonts w:cstheme="minorHAnsi"/>
          <w:sz w:val="20"/>
          <w:szCs w:val="20"/>
        </w:rPr>
        <w:t>.</w:t>
      </w:r>
    </w:p>
    <w:p w:rsidR="00595022" w:rsidRPr="00595022" w:rsidRDefault="00EA100B" w:rsidP="00CC44FC">
      <w:pPr>
        <w:pStyle w:val="ListParagraph"/>
        <w:numPr>
          <w:ilvl w:val="0"/>
          <w:numId w:val="2"/>
        </w:numPr>
        <w:ind w:left="426"/>
        <w:jc w:val="both"/>
        <w:rPr>
          <w:rFonts w:cstheme="minorHAnsi"/>
          <w:sz w:val="20"/>
          <w:szCs w:val="20"/>
        </w:rPr>
      </w:pPr>
      <w:r>
        <w:rPr>
          <w:rFonts w:cstheme="minorHAnsi"/>
          <w:sz w:val="20"/>
          <w:szCs w:val="20"/>
        </w:rPr>
        <w:t>Registration should be</w:t>
      </w:r>
      <w:r w:rsidR="00595022" w:rsidRPr="00595022">
        <w:rPr>
          <w:rFonts w:cstheme="minorHAnsi"/>
          <w:sz w:val="20"/>
          <w:szCs w:val="20"/>
        </w:rPr>
        <w:t xml:space="preserve"> online in advance of the event </w:t>
      </w:r>
      <w:r>
        <w:rPr>
          <w:rFonts w:cstheme="minorHAnsi"/>
          <w:sz w:val="20"/>
          <w:szCs w:val="20"/>
        </w:rPr>
        <w:t>with race day check in only</w:t>
      </w:r>
      <w:r w:rsidR="00CC44FC">
        <w:rPr>
          <w:rFonts w:cstheme="minorHAnsi"/>
          <w:sz w:val="20"/>
          <w:szCs w:val="20"/>
        </w:rPr>
        <w:t>.</w:t>
      </w:r>
    </w:p>
    <w:p w:rsidR="00595022" w:rsidRPr="00595022" w:rsidRDefault="00CC44FC" w:rsidP="00CC44FC">
      <w:pPr>
        <w:pStyle w:val="ListParagraph"/>
        <w:numPr>
          <w:ilvl w:val="0"/>
          <w:numId w:val="2"/>
        </w:numPr>
        <w:ind w:left="426"/>
        <w:jc w:val="both"/>
        <w:rPr>
          <w:rFonts w:cstheme="minorHAnsi"/>
          <w:sz w:val="20"/>
          <w:szCs w:val="20"/>
        </w:rPr>
      </w:pPr>
      <w:r w:rsidRPr="00EB752C">
        <w:rPr>
          <w:rFonts w:cstheme="minorHAnsi"/>
          <w:sz w:val="20"/>
          <w:szCs w:val="20"/>
        </w:rPr>
        <w:t>Event Personnel  should re</w:t>
      </w:r>
      <w:r w:rsidR="00595022" w:rsidRPr="00EB752C">
        <w:rPr>
          <w:rFonts w:cstheme="minorHAnsi"/>
          <w:sz w:val="20"/>
          <w:szCs w:val="20"/>
        </w:rPr>
        <w:t xml:space="preserve">strict </w:t>
      </w:r>
      <w:r w:rsidR="00595022" w:rsidRPr="00595022">
        <w:rPr>
          <w:rFonts w:cstheme="minorHAnsi"/>
          <w:sz w:val="20"/>
          <w:szCs w:val="20"/>
        </w:rPr>
        <w:t xml:space="preserve">the number of people </w:t>
      </w:r>
      <w:r w:rsidR="00EA100B">
        <w:rPr>
          <w:rFonts w:cstheme="minorHAnsi"/>
          <w:sz w:val="20"/>
          <w:szCs w:val="20"/>
        </w:rPr>
        <w:t>at</w:t>
      </w:r>
      <w:r w:rsidR="00595022" w:rsidRPr="00595022">
        <w:rPr>
          <w:rFonts w:cstheme="minorHAnsi"/>
          <w:sz w:val="20"/>
          <w:szCs w:val="20"/>
        </w:rPr>
        <w:t xml:space="preserve"> the </w:t>
      </w:r>
      <w:r w:rsidR="00595022">
        <w:rPr>
          <w:rFonts w:cstheme="minorHAnsi"/>
          <w:sz w:val="20"/>
          <w:szCs w:val="20"/>
        </w:rPr>
        <w:t>check in</w:t>
      </w:r>
      <w:r w:rsidR="00595022" w:rsidRPr="00595022">
        <w:rPr>
          <w:rFonts w:cstheme="minorHAnsi"/>
          <w:sz w:val="20"/>
          <w:szCs w:val="20"/>
        </w:rPr>
        <w:t xml:space="preserve"> area</w:t>
      </w:r>
      <w:r w:rsidR="00EA100B">
        <w:rPr>
          <w:rFonts w:cstheme="minorHAnsi"/>
          <w:sz w:val="20"/>
          <w:szCs w:val="20"/>
        </w:rPr>
        <w:t>,</w:t>
      </w:r>
      <w:r w:rsidR="00595022" w:rsidRPr="00595022">
        <w:rPr>
          <w:rFonts w:cstheme="minorHAnsi"/>
          <w:sz w:val="20"/>
          <w:szCs w:val="20"/>
        </w:rPr>
        <w:t xml:space="preserve"> social distancing in relation to available venue area space must be considered when determining the numbers</w:t>
      </w:r>
      <w:r>
        <w:rPr>
          <w:rFonts w:cstheme="minorHAnsi"/>
          <w:sz w:val="20"/>
          <w:szCs w:val="20"/>
        </w:rPr>
        <w:t>.</w:t>
      </w:r>
    </w:p>
    <w:p w:rsidR="00595022" w:rsidRPr="00595022" w:rsidRDefault="00595022" w:rsidP="00CC44FC">
      <w:pPr>
        <w:pStyle w:val="ListParagraph"/>
        <w:numPr>
          <w:ilvl w:val="0"/>
          <w:numId w:val="2"/>
        </w:numPr>
        <w:ind w:left="426"/>
        <w:jc w:val="both"/>
        <w:rPr>
          <w:rFonts w:cstheme="minorHAnsi"/>
          <w:sz w:val="20"/>
          <w:szCs w:val="20"/>
        </w:rPr>
      </w:pPr>
      <w:r w:rsidRPr="00595022">
        <w:rPr>
          <w:rFonts w:cstheme="minorHAnsi"/>
          <w:sz w:val="20"/>
          <w:szCs w:val="20"/>
        </w:rPr>
        <w:t xml:space="preserve">For any case </w:t>
      </w:r>
      <w:r w:rsidR="0000274A">
        <w:rPr>
          <w:rFonts w:cstheme="minorHAnsi"/>
          <w:sz w:val="20"/>
          <w:szCs w:val="20"/>
        </w:rPr>
        <w:t xml:space="preserve">where </w:t>
      </w:r>
      <w:r w:rsidRPr="00595022">
        <w:rPr>
          <w:rFonts w:cstheme="minorHAnsi"/>
          <w:sz w:val="20"/>
          <w:szCs w:val="20"/>
        </w:rPr>
        <w:t xml:space="preserve">persons are not following the established prevention procedures </w:t>
      </w:r>
      <w:r w:rsidR="0000274A">
        <w:rPr>
          <w:rFonts w:cstheme="minorHAnsi"/>
          <w:sz w:val="20"/>
          <w:szCs w:val="20"/>
        </w:rPr>
        <w:t>in relation to</w:t>
      </w:r>
      <w:r w:rsidR="0000274A" w:rsidRPr="00595022">
        <w:rPr>
          <w:rFonts w:cstheme="minorHAnsi"/>
          <w:sz w:val="20"/>
          <w:szCs w:val="20"/>
        </w:rPr>
        <w:t xml:space="preserve"> </w:t>
      </w:r>
      <w:r w:rsidR="0000274A">
        <w:rPr>
          <w:rFonts w:cstheme="minorHAnsi"/>
          <w:sz w:val="20"/>
          <w:szCs w:val="20"/>
        </w:rPr>
        <w:t>COVID</w:t>
      </w:r>
      <w:r w:rsidRPr="00595022">
        <w:rPr>
          <w:rFonts w:cstheme="minorHAnsi"/>
          <w:sz w:val="20"/>
          <w:szCs w:val="20"/>
        </w:rPr>
        <w:t xml:space="preserve">-19, they </w:t>
      </w:r>
      <w:r w:rsidR="00E52865">
        <w:rPr>
          <w:rFonts w:cstheme="minorHAnsi"/>
          <w:sz w:val="20"/>
          <w:szCs w:val="20"/>
        </w:rPr>
        <w:t xml:space="preserve">should </w:t>
      </w:r>
      <w:r w:rsidRPr="00595022">
        <w:rPr>
          <w:rFonts w:cstheme="minorHAnsi"/>
          <w:sz w:val="20"/>
          <w:szCs w:val="20"/>
        </w:rPr>
        <w:t xml:space="preserve">be asked to leave the </w:t>
      </w:r>
      <w:r w:rsidR="00EA100B">
        <w:rPr>
          <w:rFonts w:cstheme="minorHAnsi"/>
          <w:sz w:val="20"/>
          <w:szCs w:val="20"/>
        </w:rPr>
        <w:t>event</w:t>
      </w:r>
    </w:p>
    <w:p w:rsidR="00595022" w:rsidRPr="00595022" w:rsidRDefault="00595022" w:rsidP="00CC44FC">
      <w:pPr>
        <w:pStyle w:val="ListParagraph"/>
        <w:numPr>
          <w:ilvl w:val="0"/>
          <w:numId w:val="2"/>
        </w:numPr>
        <w:ind w:left="426"/>
        <w:jc w:val="both"/>
        <w:rPr>
          <w:rFonts w:cstheme="minorHAnsi"/>
          <w:sz w:val="20"/>
          <w:szCs w:val="20"/>
        </w:rPr>
      </w:pPr>
      <w:r w:rsidRPr="00595022">
        <w:rPr>
          <w:rFonts w:cstheme="minorHAnsi"/>
          <w:sz w:val="20"/>
          <w:szCs w:val="20"/>
        </w:rPr>
        <w:t>Ensure Registration Staff and</w:t>
      </w:r>
      <w:r>
        <w:rPr>
          <w:rFonts w:cstheme="minorHAnsi"/>
          <w:sz w:val="20"/>
          <w:szCs w:val="20"/>
        </w:rPr>
        <w:t xml:space="preserve"> </w:t>
      </w:r>
      <w:r w:rsidRPr="00595022">
        <w:rPr>
          <w:rFonts w:cstheme="minorHAnsi"/>
          <w:sz w:val="20"/>
          <w:szCs w:val="20"/>
        </w:rPr>
        <w:t>Volunteers have Personal Protective Equipment available to wear</w:t>
      </w:r>
    </w:p>
    <w:p w:rsidR="00E52865" w:rsidRDefault="00EA100B" w:rsidP="00CC44FC">
      <w:pPr>
        <w:pStyle w:val="ListParagraph"/>
        <w:numPr>
          <w:ilvl w:val="0"/>
          <w:numId w:val="2"/>
        </w:numPr>
        <w:ind w:left="426"/>
        <w:jc w:val="both"/>
        <w:rPr>
          <w:rFonts w:cstheme="minorHAnsi"/>
          <w:sz w:val="20"/>
          <w:szCs w:val="20"/>
        </w:rPr>
      </w:pPr>
      <w:r>
        <w:rPr>
          <w:rFonts w:cstheme="minorHAnsi"/>
          <w:sz w:val="20"/>
          <w:szCs w:val="20"/>
        </w:rPr>
        <w:t xml:space="preserve">If in use, </w:t>
      </w:r>
    </w:p>
    <w:p w:rsidR="00E52865" w:rsidRDefault="00EA100B" w:rsidP="00CC44FC">
      <w:pPr>
        <w:pStyle w:val="ListParagraph"/>
        <w:numPr>
          <w:ilvl w:val="1"/>
          <w:numId w:val="2"/>
        </w:numPr>
        <w:jc w:val="both"/>
        <w:rPr>
          <w:rFonts w:cstheme="minorHAnsi"/>
          <w:sz w:val="20"/>
          <w:szCs w:val="20"/>
        </w:rPr>
      </w:pPr>
      <w:r>
        <w:rPr>
          <w:rFonts w:cstheme="minorHAnsi"/>
          <w:sz w:val="20"/>
          <w:szCs w:val="20"/>
        </w:rPr>
        <w:t>t</w:t>
      </w:r>
      <w:r w:rsidR="00595022" w:rsidRPr="00EA100B">
        <w:rPr>
          <w:rFonts w:cstheme="minorHAnsi"/>
          <w:sz w:val="20"/>
          <w:szCs w:val="20"/>
        </w:rPr>
        <w:t xml:space="preserve">iming chips and </w:t>
      </w:r>
      <w:proofErr w:type="spellStart"/>
      <w:r w:rsidR="00595022" w:rsidRPr="00EA100B">
        <w:rPr>
          <w:rFonts w:cstheme="minorHAnsi"/>
          <w:sz w:val="20"/>
          <w:szCs w:val="20"/>
        </w:rPr>
        <w:t>velcros</w:t>
      </w:r>
      <w:proofErr w:type="spellEnd"/>
      <w:r w:rsidR="00595022" w:rsidRPr="00EA100B">
        <w:rPr>
          <w:rFonts w:cstheme="minorHAnsi"/>
          <w:sz w:val="20"/>
          <w:szCs w:val="20"/>
        </w:rPr>
        <w:t xml:space="preserve"> must be disinfected according to the recommendation from the manufacturers.</w:t>
      </w:r>
    </w:p>
    <w:p w:rsidR="00595022" w:rsidRPr="00E52865" w:rsidRDefault="00EA100B" w:rsidP="00CC44FC">
      <w:pPr>
        <w:pStyle w:val="ListParagraph"/>
        <w:numPr>
          <w:ilvl w:val="1"/>
          <w:numId w:val="2"/>
        </w:numPr>
        <w:jc w:val="both"/>
        <w:rPr>
          <w:rFonts w:cstheme="minorHAnsi"/>
          <w:sz w:val="20"/>
          <w:szCs w:val="20"/>
        </w:rPr>
      </w:pPr>
      <w:r w:rsidRPr="00E52865">
        <w:rPr>
          <w:rFonts w:cstheme="minorHAnsi"/>
          <w:sz w:val="20"/>
          <w:szCs w:val="20"/>
        </w:rPr>
        <w:t>e</w:t>
      </w:r>
      <w:r w:rsidR="00595022" w:rsidRPr="00E52865">
        <w:rPr>
          <w:rFonts w:cstheme="minorHAnsi"/>
          <w:sz w:val="20"/>
          <w:szCs w:val="20"/>
        </w:rPr>
        <w:t xml:space="preserve">nsure </w:t>
      </w:r>
      <w:r w:rsidR="0000274A" w:rsidRPr="00E52865">
        <w:rPr>
          <w:rFonts w:cstheme="minorHAnsi"/>
          <w:sz w:val="20"/>
          <w:szCs w:val="20"/>
        </w:rPr>
        <w:t xml:space="preserve">that the </w:t>
      </w:r>
      <w:r w:rsidR="00595022" w:rsidRPr="00E52865">
        <w:rPr>
          <w:rFonts w:cstheme="minorHAnsi"/>
          <w:sz w:val="20"/>
          <w:szCs w:val="20"/>
        </w:rPr>
        <w:t xml:space="preserve">timing provider has safety measures in place to ensure social distancing </w:t>
      </w:r>
      <w:r w:rsidR="00F4065A" w:rsidRPr="00E52865">
        <w:rPr>
          <w:rFonts w:cstheme="minorHAnsi"/>
          <w:sz w:val="20"/>
          <w:szCs w:val="20"/>
        </w:rPr>
        <w:t>during</w:t>
      </w:r>
      <w:r w:rsidR="00595022" w:rsidRPr="00E52865">
        <w:rPr>
          <w:rFonts w:cstheme="minorHAnsi"/>
          <w:sz w:val="20"/>
          <w:szCs w:val="20"/>
        </w:rPr>
        <w:t xml:space="preserve"> issue of timing equipment</w:t>
      </w:r>
    </w:p>
    <w:p w:rsidR="00CC44FC" w:rsidRDefault="00EA100B" w:rsidP="00CC44FC">
      <w:pPr>
        <w:pStyle w:val="ListParagraph"/>
        <w:numPr>
          <w:ilvl w:val="0"/>
          <w:numId w:val="2"/>
        </w:numPr>
        <w:ind w:left="426"/>
        <w:jc w:val="both"/>
        <w:rPr>
          <w:rFonts w:cstheme="minorHAnsi"/>
          <w:sz w:val="20"/>
          <w:szCs w:val="20"/>
        </w:rPr>
      </w:pPr>
      <w:r>
        <w:rPr>
          <w:rFonts w:cstheme="minorHAnsi"/>
          <w:sz w:val="20"/>
          <w:szCs w:val="20"/>
        </w:rPr>
        <w:t xml:space="preserve">Staggered check in </w:t>
      </w:r>
      <w:r w:rsidRPr="00EA100B">
        <w:rPr>
          <w:rFonts w:cstheme="minorHAnsi"/>
          <w:sz w:val="20"/>
          <w:szCs w:val="20"/>
        </w:rPr>
        <w:t xml:space="preserve">times </w:t>
      </w:r>
      <w:r>
        <w:rPr>
          <w:rFonts w:cstheme="minorHAnsi"/>
          <w:sz w:val="20"/>
          <w:szCs w:val="20"/>
        </w:rPr>
        <w:t xml:space="preserve">should be used to ensure social distancing can be maintained at check in. </w:t>
      </w:r>
    </w:p>
    <w:p w:rsidR="00EA100B" w:rsidRDefault="00EA100B" w:rsidP="00CC44FC">
      <w:pPr>
        <w:pStyle w:val="ListParagraph"/>
        <w:numPr>
          <w:ilvl w:val="0"/>
          <w:numId w:val="2"/>
        </w:numPr>
        <w:ind w:left="426"/>
        <w:jc w:val="both"/>
        <w:rPr>
          <w:rFonts w:cstheme="minorHAnsi"/>
          <w:sz w:val="20"/>
          <w:szCs w:val="20"/>
        </w:rPr>
      </w:pPr>
      <w:r>
        <w:rPr>
          <w:rFonts w:cstheme="minorHAnsi"/>
          <w:sz w:val="20"/>
          <w:szCs w:val="20"/>
        </w:rPr>
        <w:t xml:space="preserve">Consider </w:t>
      </w:r>
      <w:r w:rsidRPr="00EA100B">
        <w:rPr>
          <w:rFonts w:cstheme="minorHAnsi"/>
          <w:sz w:val="20"/>
          <w:szCs w:val="20"/>
        </w:rPr>
        <w:t xml:space="preserve">spacing marked on the </w:t>
      </w:r>
      <w:r>
        <w:rPr>
          <w:rFonts w:cstheme="minorHAnsi"/>
          <w:sz w:val="20"/>
          <w:szCs w:val="20"/>
        </w:rPr>
        <w:t>ground for queuing</w:t>
      </w:r>
      <w:r w:rsidR="00CC44FC">
        <w:rPr>
          <w:rFonts w:cstheme="minorHAnsi"/>
          <w:sz w:val="20"/>
          <w:szCs w:val="20"/>
        </w:rPr>
        <w:t>.</w:t>
      </w:r>
    </w:p>
    <w:p w:rsidR="00CC44FC" w:rsidRDefault="00CC44FC" w:rsidP="00CC44FC">
      <w:pPr>
        <w:pStyle w:val="ListParagraph"/>
        <w:ind w:left="426"/>
        <w:jc w:val="both"/>
        <w:rPr>
          <w:rFonts w:cstheme="minorHAnsi"/>
          <w:sz w:val="20"/>
          <w:szCs w:val="20"/>
        </w:rPr>
      </w:pPr>
    </w:p>
    <w:p w:rsidR="00420AD4" w:rsidRPr="00C42D73" w:rsidRDefault="00420AD4" w:rsidP="00CC44FC">
      <w:pPr>
        <w:jc w:val="both"/>
        <w:rPr>
          <w:b/>
          <w:bCs/>
          <w:sz w:val="22"/>
          <w:szCs w:val="22"/>
        </w:rPr>
      </w:pPr>
      <w:bookmarkStart w:id="1" w:name="_Hlk44488208"/>
      <w:r>
        <w:rPr>
          <w:b/>
          <w:bCs/>
          <w:sz w:val="22"/>
          <w:szCs w:val="22"/>
        </w:rPr>
        <w:t>Guidance for Safety Crews</w:t>
      </w:r>
    </w:p>
    <w:p w:rsidR="00420AD4" w:rsidRPr="00420AD4" w:rsidRDefault="00420AD4" w:rsidP="00CC44FC">
      <w:pPr>
        <w:pStyle w:val="ListParagraph"/>
        <w:numPr>
          <w:ilvl w:val="0"/>
          <w:numId w:val="2"/>
        </w:numPr>
        <w:ind w:left="426"/>
        <w:jc w:val="both"/>
        <w:rPr>
          <w:rFonts w:cstheme="minorHAnsi"/>
          <w:sz w:val="20"/>
          <w:szCs w:val="20"/>
        </w:rPr>
      </w:pPr>
      <w:r w:rsidRPr="00420AD4">
        <w:rPr>
          <w:rFonts w:cstheme="minorHAnsi"/>
          <w:sz w:val="20"/>
          <w:szCs w:val="20"/>
        </w:rPr>
        <w:t>Wear gloves and face shields/masks/helmets with visors down (boat crews)</w:t>
      </w:r>
    </w:p>
    <w:p w:rsidR="00420AD4" w:rsidRPr="00420AD4" w:rsidRDefault="00420AD4" w:rsidP="00CC44FC">
      <w:pPr>
        <w:pStyle w:val="ListParagraph"/>
        <w:numPr>
          <w:ilvl w:val="0"/>
          <w:numId w:val="2"/>
        </w:numPr>
        <w:ind w:left="426"/>
        <w:jc w:val="both"/>
        <w:rPr>
          <w:rFonts w:cstheme="minorHAnsi"/>
          <w:sz w:val="20"/>
          <w:szCs w:val="20"/>
        </w:rPr>
      </w:pPr>
      <w:r w:rsidRPr="00420AD4">
        <w:rPr>
          <w:rFonts w:cstheme="minorHAnsi"/>
          <w:sz w:val="20"/>
          <w:szCs w:val="20"/>
        </w:rPr>
        <w:t>Use equipment such as torpedo buoy if possible</w:t>
      </w:r>
      <w:r w:rsidR="00CC44FC">
        <w:rPr>
          <w:rFonts w:cstheme="minorHAnsi"/>
          <w:sz w:val="20"/>
          <w:szCs w:val="20"/>
        </w:rPr>
        <w:t>.</w:t>
      </w:r>
    </w:p>
    <w:p w:rsidR="00420AD4" w:rsidRPr="00420AD4" w:rsidRDefault="00420AD4" w:rsidP="00CC44FC">
      <w:pPr>
        <w:pStyle w:val="ListParagraph"/>
        <w:numPr>
          <w:ilvl w:val="0"/>
          <w:numId w:val="2"/>
        </w:numPr>
        <w:ind w:left="426"/>
        <w:jc w:val="both"/>
        <w:rPr>
          <w:rFonts w:cstheme="minorHAnsi"/>
          <w:sz w:val="20"/>
          <w:szCs w:val="20"/>
        </w:rPr>
      </w:pPr>
      <w:r w:rsidRPr="00420AD4">
        <w:rPr>
          <w:rFonts w:cstheme="minorHAnsi"/>
          <w:sz w:val="20"/>
          <w:szCs w:val="20"/>
        </w:rPr>
        <w:t>Have stock of masks on the boat for swimmers to wear</w:t>
      </w:r>
      <w:r w:rsidR="00CC44FC">
        <w:rPr>
          <w:rFonts w:cstheme="minorHAnsi"/>
          <w:sz w:val="20"/>
          <w:szCs w:val="20"/>
        </w:rPr>
        <w:t>.</w:t>
      </w:r>
    </w:p>
    <w:p w:rsidR="00420AD4" w:rsidRPr="00420AD4" w:rsidRDefault="00420AD4" w:rsidP="00CC44FC">
      <w:pPr>
        <w:pStyle w:val="ListParagraph"/>
        <w:numPr>
          <w:ilvl w:val="0"/>
          <w:numId w:val="2"/>
        </w:numPr>
        <w:ind w:left="426"/>
        <w:jc w:val="both"/>
        <w:rPr>
          <w:rFonts w:cstheme="minorHAnsi"/>
          <w:sz w:val="20"/>
          <w:szCs w:val="20"/>
        </w:rPr>
      </w:pPr>
      <w:r w:rsidRPr="00420AD4">
        <w:rPr>
          <w:rFonts w:cstheme="minorHAnsi"/>
          <w:sz w:val="20"/>
          <w:szCs w:val="20"/>
        </w:rPr>
        <w:t>Follow PHECC advice in relation to first aid and CPR if required</w:t>
      </w:r>
      <w:r w:rsidR="00CC44FC">
        <w:rPr>
          <w:rFonts w:cstheme="minorHAnsi"/>
          <w:sz w:val="20"/>
          <w:szCs w:val="20"/>
        </w:rPr>
        <w:t>.</w:t>
      </w:r>
    </w:p>
    <w:p w:rsidR="00420AD4" w:rsidRDefault="00420AD4" w:rsidP="00CC44FC">
      <w:pPr>
        <w:jc w:val="both"/>
        <w:rPr>
          <w:b/>
          <w:bCs/>
          <w:sz w:val="22"/>
          <w:szCs w:val="22"/>
        </w:rPr>
      </w:pPr>
    </w:p>
    <w:p w:rsidR="00396535" w:rsidRPr="00C42D73" w:rsidRDefault="00EA100B" w:rsidP="00CC44FC">
      <w:pPr>
        <w:jc w:val="both"/>
        <w:rPr>
          <w:b/>
          <w:bCs/>
          <w:sz w:val="22"/>
          <w:szCs w:val="22"/>
        </w:rPr>
      </w:pPr>
      <w:r>
        <w:rPr>
          <w:b/>
          <w:bCs/>
          <w:sz w:val="22"/>
          <w:szCs w:val="22"/>
        </w:rPr>
        <w:t>Bag Drop Off/Collection</w:t>
      </w:r>
    </w:p>
    <w:p w:rsidR="008B55FD" w:rsidRDefault="008B55FD" w:rsidP="00CC44FC">
      <w:pPr>
        <w:jc w:val="both"/>
        <w:rPr>
          <w:rFonts w:cstheme="minorHAnsi"/>
          <w:sz w:val="20"/>
          <w:szCs w:val="20"/>
        </w:rPr>
      </w:pPr>
      <w:r>
        <w:rPr>
          <w:rFonts w:cstheme="minorHAnsi"/>
          <w:sz w:val="20"/>
          <w:szCs w:val="20"/>
        </w:rPr>
        <w:t xml:space="preserve">We recommend that there is no bag drop area (or transportation of bags for a point to point race) in the first instance. </w:t>
      </w:r>
    </w:p>
    <w:p w:rsidR="008B55FD" w:rsidRDefault="008B55FD" w:rsidP="00CC44FC">
      <w:pPr>
        <w:pStyle w:val="ListParagraph"/>
        <w:numPr>
          <w:ilvl w:val="0"/>
          <w:numId w:val="20"/>
        </w:numPr>
        <w:ind w:left="426"/>
        <w:jc w:val="both"/>
        <w:rPr>
          <w:rFonts w:cstheme="minorHAnsi"/>
          <w:sz w:val="20"/>
          <w:szCs w:val="20"/>
        </w:rPr>
      </w:pPr>
      <w:r w:rsidRPr="008B55FD">
        <w:rPr>
          <w:rFonts w:cstheme="minorHAnsi"/>
          <w:sz w:val="20"/>
          <w:szCs w:val="20"/>
        </w:rPr>
        <w:t>Provision should be made for a competitor changing area, where bags can remain for the duration of the swim</w:t>
      </w:r>
      <w:r w:rsidR="00CC44FC">
        <w:rPr>
          <w:rFonts w:cstheme="minorHAnsi"/>
          <w:sz w:val="20"/>
          <w:szCs w:val="20"/>
        </w:rPr>
        <w:t>.</w:t>
      </w:r>
      <w:r w:rsidR="00FA3297">
        <w:rPr>
          <w:rFonts w:cstheme="minorHAnsi"/>
          <w:sz w:val="20"/>
          <w:szCs w:val="20"/>
        </w:rPr>
        <w:t xml:space="preserve"> It is important that this area is outside and provides adequate space for participants to adhere to social distancing and do not congregate in groups.</w:t>
      </w:r>
    </w:p>
    <w:p w:rsidR="008B55FD" w:rsidRPr="008B55FD" w:rsidRDefault="008B55FD" w:rsidP="00CC44FC">
      <w:pPr>
        <w:pStyle w:val="ListParagraph"/>
        <w:numPr>
          <w:ilvl w:val="0"/>
          <w:numId w:val="20"/>
        </w:numPr>
        <w:ind w:left="426"/>
        <w:jc w:val="both"/>
        <w:rPr>
          <w:rFonts w:cstheme="minorHAnsi"/>
          <w:sz w:val="20"/>
          <w:szCs w:val="20"/>
        </w:rPr>
      </w:pPr>
      <w:r>
        <w:rPr>
          <w:rFonts w:cstheme="minorHAnsi"/>
          <w:sz w:val="20"/>
          <w:szCs w:val="20"/>
        </w:rPr>
        <w:t>Event organisers should have stewards patrolling the competitor changing area at all times</w:t>
      </w:r>
      <w:r w:rsidR="00CC44FC">
        <w:rPr>
          <w:rFonts w:cstheme="minorHAnsi"/>
          <w:sz w:val="20"/>
          <w:szCs w:val="20"/>
        </w:rPr>
        <w:t>.</w:t>
      </w:r>
    </w:p>
    <w:bookmarkEnd w:id="1"/>
    <w:p w:rsidR="00EA100B" w:rsidRPr="00EA100B" w:rsidRDefault="00EA100B" w:rsidP="00CC44FC">
      <w:pPr>
        <w:jc w:val="both"/>
        <w:rPr>
          <w:rFonts w:cstheme="minorHAnsi"/>
          <w:sz w:val="20"/>
          <w:szCs w:val="20"/>
        </w:rPr>
      </w:pPr>
    </w:p>
    <w:p w:rsidR="00DA692D" w:rsidRPr="00C42D73" w:rsidRDefault="00F4065A" w:rsidP="00CC44FC">
      <w:pPr>
        <w:jc w:val="both"/>
        <w:rPr>
          <w:b/>
          <w:bCs/>
          <w:sz w:val="22"/>
          <w:szCs w:val="22"/>
        </w:rPr>
      </w:pPr>
      <w:r>
        <w:rPr>
          <w:b/>
          <w:bCs/>
          <w:sz w:val="22"/>
          <w:szCs w:val="22"/>
        </w:rPr>
        <w:t>The Race</w:t>
      </w:r>
    </w:p>
    <w:p w:rsidR="00DA692D" w:rsidRDefault="00F4065A" w:rsidP="00CC44FC">
      <w:pPr>
        <w:pStyle w:val="ListParagraph"/>
        <w:numPr>
          <w:ilvl w:val="0"/>
          <w:numId w:val="2"/>
        </w:numPr>
        <w:ind w:left="426"/>
        <w:jc w:val="both"/>
        <w:rPr>
          <w:rFonts w:cstheme="minorHAnsi"/>
          <w:sz w:val="20"/>
          <w:szCs w:val="20"/>
        </w:rPr>
      </w:pPr>
      <w:r>
        <w:rPr>
          <w:rFonts w:cstheme="minorHAnsi"/>
          <w:sz w:val="20"/>
          <w:szCs w:val="20"/>
        </w:rPr>
        <w:t>All race information should be provided to swimmers online prior to the event date along with all guidelines concerning event policies and procedures, assigned check in and race times, increased hygiene measures etc.</w:t>
      </w:r>
    </w:p>
    <w:p w:rsidR="00F4065A" w:rsidRDefault="00F4065A" w:rsidP="00CC44FC">
      <w:pPr>
        <w:pStyle w:val="ListParagraph"/>
        <w:numPr>
          <w:ilvl w:val="0"/>
          <w:numId w:val="2"/>
        </w:numPr>
        <w:ind w:left="426"/>
        <w:jc w:val="both"/>
        <w:rPr>
          <w:rFonts w:cstheme="minorHAnsi"/>
          <w:sz w:val="20"/>
          <w:szCs w:val="20"/>
        </w:rPr>
      </w:pPr>
      <w:r>
        <w:rPr>
          <w:rFonts w:cstheme="minorHAnsi"/>
          <w:sz w:val="20"/>
          <w:szCs w:val="20"/>
        </w:rPr>
        <w:t xml:space="preserve">Safety briefings should be recorded </w:t>
      </w:r>
      <w:r w:rsidR="00EB752C">
        <w:rPr>
          <w:rFonts w:cstheme="minorHAnsi"/>
          <w:sz w:val="20"/>
          <w:szCs w:val="20"/>
        </w:rPr>
        <w:t xml:space="preserve">by video or presentation/document </w:t>
      </w:r>
      <w:r>
        <w:rPr>
          <w:rFonts w:cstheme="minorHAnsi"/>
          <w:sz w:val="20"/>
          <w:szCs w:val="20"/>
        </w:rPr>
        <w:t>and made available online prior to the event</w:t>
      </w:r>
      <w:r w:rsidR="00EB752C">
        <w:rPr>
          <w:rFonts w:cstheme="minorHAnsi"/>
          <w:sz w:val="20"/>
          <w:szCs w:val="20"/>
        </w:rPr>
        <w:t xml:space="preserve">. </w:t>
      </w:r>
      <w:r w:rsidR="00775AC4">
        <w:rPr>
          <w:rFonts w:cstheme="minorHAnsi"/>
          <w:sz w:val="20"/>
          <w:szCs w:val="20"/>
        </w:rPr>
        <w:t xml:space="preserve"> </w:t>
      </w:r>
      <w:r w:rsidR="00EB752C">
        <w:rPr>
          <w:rFonts w:cstheme="minorHAnsi"/>
          <w:sz w:val="20"/>
          <w:szCs w:val="20"/>
        </w:rPr>
        <w:t>E</w:t>
      </w:r>
      <w:r w:rsidR="00775AC4">
        <w:rPr>
          <w:rFonts w:cstheme="minorHAnsi"/>
          <w:sz w:val="20"/>
          <w:szCs w:val="20"/>
        </w:rPr>
        <w:t xml:space="preserve">vent briefings on the day </w:t>
      </w:r>
      <w:r w:rsidR="00EB752C">
        <w:rPr>
          <w:rFonts w:cstheme="minorHAnsi"/>
          <w:sz w:val="20"/>
          <w:szCs w:val="20"/>
        </w:rPr>
        <w:t>should</w:t>
      </w:r>
      <w:r w:rsidR="00775AC4">
        <w:rPr>
          <w:rFonts w:cstheme="minorHAnsi"/>
          <w:sz w:val="20"/>
          <w:szCs w:val="20"/>
        </w:rPr>
        <w:t xml:space="preserve"> </w:t>
      </w:r>
      <w:r w:rsidR="00EB752C">
        <w:rPr>
          <w:rFonts w:cstheme="minorHAnsi"/>
          <w:sz w:val="20"/>
          <w:szCs w:val="20"/>
        </w:rPr>
        <w:t xml:space="preserve">also be provided to ensure all safety measures are covered i.e., </w:t>
      </w:r>
      <w:r w:rsidR="00775AC4">
        <w:rPr>
          <w:rFonts w:cstheme="minorHAnsi"/>
          <w:sz w:val="20"/>
          <w:szCs w:val="20"/>
        </w:rPr>
        <w:t>weather conditions</w:t>
      </w:r>
      <w:r w:rsidR="00EB752C">
        <w:rPr>
          <w:rFonts w:cstheme="minorHAnsi"/>
          <w:sz w:val="20"/>
          <w:szCs w:val="20"/>
        </w:rPr>
        <w:t>, tides</w:t>
      </w:r>
      <w:r w:rsidR="00775AC4">
        <w:rPr>
          <w:rFonts w:cstheme="minorHAnsi"/>
          <w:sz w:val="20"/>
          <w:szCs w:val="20"/>
        </w:rPr>
        <w:t xml:space="preserve"> etc. Please ensure these are conducted in line with social distancing guidelines. </w:t>
      </w:r>
    </w:p>
    <w:p w:rsidR="00F4065A" w:rsidRPr="00CC44FC" w:rsidRDefault="00F4065A" w:rsidP="00CC44FC">
      <w:pPr>
        <w:pStyle w:val="ListParagraph"/>
        <w:numPr>
          <w:ilvl w:val="0"/>
          <w:numId w:val="2"/>
        </w:numPr>
        <w:ind w:left="426"/>
        <w:jc w:val="both"/>
        <w:rPr>
          <w:rFonts w:cstheme="minorHAnsi"/>
          <w:strike/>
          <w:sz w:val="20"/>
          <w:szCs w:val="20"/>
        </w:rPr>
      </w:pPr>
      <w:r w:rsidRPr="00F4065A">
        <w:rPr>
          <w:rFonts w:cstheme="minorHAnsi"/>
          <w:sz w:val="20"/>
          <w:szCs w:val="20"/>
        </w:rPr>
        <w:t xml:space="preserve">It is recommended that all events implement a rolling start system in specific start waves with the provision of a waiting area for the athletes respecting social distancing. </w:t>
      </w:r>
      <w:r w:rsidR="00EB752C">
        <w:rPr>
          <w:rFonts w:cstheme="minorHAnsi"/>
          <w:sz w:val="20"/>
          <w:szCs w:val="20"/>
        </w:rPr>
        <w:t>Race organisers to decide on best way to distance participants based on available space.</w:t>
      </w:r>
    </w:p>
    <w:p w:rsidR="00F4065A" w:rsidRDefault="00F4065A" w:rsidP="00CC44FC">
      <w:pPr>
        <w:pStyle w:val="ListParagraph"/>
        <w:numPr>
          <w:ilvl w:val="0"/>
          <w:numId w:val="2"/>
        </w:numPr>
        <w:ind w:left="426"/>
        <w:jc w:val="both"/>
        <w:rPr>
          <w:rFonts w:cstheme="minorHAnsi"/>
          <w:sz w:val="20"/>
          <w:szCs w:val="20"/>
        </w:rPr>
      </w:pPr>
      <w:r>
        <w:rPr>
          <w:rFonts w:cstheme="minorHAnsi"/>
          <w:sz w:val="20"/>
          <w:szCs w:val="20"/>
        </w:rPr>
        <w:t>Swimmers are not permitted to line up outside their allocated race time</w:t>
      </w:r>
      <w:r w:rsidR="00CC44FC">
        <w:rPr>
          <w:rFonts w:cstheme="minorHAnsi"/>
          <w:sz w:val="20"/>
          <w:szCs w:val="20"/>
        </w:rPr>
        <w:t>.</w:t>
      </w:r>
    </w:p>
    <w:p w:rsidR="00F4065A" w:rsidRDefault="00F4065A" w:rsidP="00CC44FC">
      <w:pPr>
        <w:pStyle w:val="ListParagraph"/>
        <w:numPr>
          <w:ilvl w:val="0"/>
          <w:numId w:val="2"/>
        </w:numPr>
        <w:ind w:left="426"/>
        <w:jc w:val="both"/>
        <w:rPr>
          <w:rFonts w:cstheme="minorHAnsi"/>
          <w:sz w:val="20"/>
          <w:szCs w:val="20"/>
        </w:rPr>
      </w:pPr>
      <w:r>
        <w:rPr>
          <w:rFonts w:cstheme="minorHAnsi"/>
          <w:sz w:val="20"/>
          <w:szCs w:val="20"/>
        </w:rPr>
        <w:t>The finish should be sufficiently wide enough to allow for social distancing and should open into a wide area where swimmers can recover</w:t>
      </w:r>
      <w:r w:rsidR="00CC44FC">
        <w:rPr>
          <w:rFonts w:cstheme="minorHAnsi"/>
          <w:sz w:val="20"/>
          <w:szCs w:val="20"/>
        </w:rPr>
        <w:t>.</w:t>
      </w:r>
    </w:p>
    <w:p w:rsidR="00B9218D" w:rsidRDefault="00B9218D" w:rsidP="00CC44FC">
      <w:pPr>
        <w:jc w:val="both"/>
        <w:rPr>
          <w:rStyle w:val="DocsCorpHyperlinkStyle"/>
          <w:b/>
          <w:color w:val="auto"/>
          <w:sz w:val="22"/>
          <w:szCs w:val="22"/>
          <w:u w:val="none"/>
        </w:rPr>
      </w:pPr>
      <w:bookmarkStart w:id="2" w:name="_BPDCI_20"/>
    </w:p>
    <w:p w:rsidR="00BD3357" w:rsidRPr="00C42D73" w:rsidRDefault="00BD3357" w:rsidP="00CC44FC">
      <w:pPr>
        <w:jc w:val="both"/>
        <w:rPr>
          <w:rStyle w:val="Hyperlink"/>
          <w:b/>
          <w:color w:val="auto"/>
          <w:sz w:val="22"/>
          <w:szCs w:val="22"/>
          <w:u w:val="none"/>
        </w:rPr>
      </w:pPr>
      <w:r w:rsidRPr="00C42D73">
        <w:rPr>
          <w:rStyle w:val="DocsCorpHyperlinkStyle"/>
          <w:b/>
          <w:color w:val="auto"/>
          <w:sz w:val="22"/>
          <w:szCs w:val="22"/>
          <w:u w:val="none"/>
        </w:rPr>
        <w:t>N</w:t>
      </w:r>
      <w:bookmarkEnd w:id="2"/>
      <w:r w:rsidRPr="00C42D73">
        <w:rPr>
          <w:rStyle w:val="DocsCorpHyperlinkStyle"/>
          <w:b/>
          <w:color w:val="auto"/>
          <w:sz w:val="22"/>
          <w:szCs w:val="22"/>
          <w:u w:val="none"/>
        </w:rPr>
        <w:t>ote</w:t>
      </w:r>
    </w:p>
    <w:p w:rsidR="00CC44FC" w:rsidRDefault="00BD3357" w:rsidP="00CC44FC">
      <w:pPr>
        <w:jc w:val="both"/>
        <w:rPr>
          <w:rFonts w:cs="Arial"/>
          <w:sz w:val="20"/>
        </w:rPr>
      </w:pPr>
      <w:bookmarkStart w:id="3" w:name="_BPDCI_21"/>
      <w:r w:rsidRPr="00C42D73">
        <w:rPr>
          <w:rFonts w:cs="Arial"/>
          <w:sz w:val="20"/>
        </w:rPr>
        <w:t xml:space="preserve">This is a guidance document only. </w:t>
      </w:r>
    </w:p>
    <w:p w:rsidR="00CC44FC" w:rsidRDefault="00CC44FC" w:rsidP="00CC44FC">
      <w:pPr>
        <w:jc w:val="both"/>
        <w:rPr>
          <w:rFonts w:cs="Arial"/>
          <w:sz w:val="20"/>
        </w:rPr>
      </w:pPr>
      <w:r>
        <w:rPr>
          <w:rFonts w:cs="Arial"/>
          <w:sz w:val="20"/>
        </w:rPr>
        <w:t>This document</w:t>
      </w:r>
      <w:r w:rsidR="00BD3357" w:rsidRPr="00C42D73">
        <w:rPr>
          <w:rFonts w:cs="Arial"/>
          <w:sz w:val="20"/>
        </w:rPr>
        <w:t xml:space="preserve"> is for the benefit of </w:t>
      </w:r>
      <w:r>
        <w:rPr>
          <w:rFonts w:cs="Arial"/>
          <w:sz w:val="20"/>
        </w:rPr>
        <w:t xml:space="preserve">Swim Ireland </w:t>
      </w:r>
      <w:r w:rsidR="00BD3357" w:rsidRPr="00C42D73">
        <w:rPr>
          <w:rFonts w:cs="Arial"/>
          <w:sz w:val="20"/>
        </w:rPr>
        <w:t>members</w:t>
      </w:r>
      <w:r w:rsidR="00FA3297">
        <w:rPr>
          <w:rFonts w:cs="Arial"/>
          <w:sz w:val="20"/>
        </w:rPr>
        <w:t xml:space="preserve">, clubs, and event organisers </w:t>
      </w:r>
      <w:r w:rsidR="00977DF0" w:rsidRPr="00C42D73">
        <w:rPr>
          <w:rFonts w:cs="Arial"/>
          <w:sz w:val="20"/>
        </w:rPr>
        <w:t xml:space="preserve">as </w:t>
      </w:r>
      <w:r w:rsidR="00BD3357" w:rsidRPr="00C42D73">
        <w:rPr>
          <w:rFonts w:cs="Arial"/>
          <w:sz w:val="20"/>
        </w:rPr>
        <w:t xml:space="preserve">information. </w:t>
      </w:r>
    </w:p>
    <w:p w:rsidR="00CC44FC" w:rsidRDefault="00CC44FC" w:rsidP="00CC44FC">
      <w:pPr>
        <w:jc w:val="both"/>
        <w:rPr>
          <w:rFonts w:cs="Arial"/>
          <w:sz w:val="20"/>
        </w:rPr>
      </w:pPr>
      <w:r>
        <w:rPr>
          <w:rFonts w:cs="Arial"/>
          <w:sz w:val="20"/>
        </w:rPr>
        <w:t>This document</w:t>
      </w:r>
      <w:r w:rsidR="00BD3357" w:rsidRPr="00C42D73">
        <w:rPr>
          <w:rFonts w:cs="Arial"/>
          <w:sz w:val="20"/>
        </w:rPr>
        <w:t xml:space="preserve"> is not legal advice or intended as a substitute for any applicable government advice. It is also not a substitute for clubs/members/</w:t>
      </w:r>
      <w:r w:rsidR="00BD3357" w:rsidRPr="00EB752C">
        <w:rPr>
          <w:rFonts w:cs="Arial"/>
          <w:sz w:val="20"/>
        </w:rPr>
        <w:t xml:space="preserve">users </w:t>
      </w:r>
      <w:r w:rsidRPr="00EB752C">
        <w:rPr>
          <w:rFonts w:cs="Arial"/>
          <w:sz w:val="20"/>
        </w:rPr>
        <w:t xml:space="preserve">who should </w:t>
      </w:r>
      <w:r w:rsidR="00BD3357" w:rsidRPr="00EB752C">
        <w:rPr>
          <w:rFonts w:cs="Arial"/>
          <w:sz w:val="20"/>
        </w:rPr>
        <w:t xml:space="preserve">carry out </w:t>
      </w:r>
      <w:r w:rsidR="00BD3357" w:rsidRPr="00C42D73">
        <w:rPr>
          <w:rFonts w:cs="Arial"/>
          <w:sz w:val="20"/>
        </w:rPr>
        <w:t xml:space="preserve">their own full risk assessment and review. </w:t>
      </w:r>
    </w:p>
    <w:p w:rsidR="00BD3357" w:rsidRDefault="00BD3357" w:rsidP="00CC44FC">
      <w:pPr>
        <w:jc w:val="both"/>
        <w:rPr>
          <w:sz w:val="20"/>
        </w:rPr>
      </w:pPr>
      <w:r w:rsidRPr="00C42D73">
        <w:rPr>
          <w:sz w:val="20"/>
        </w:rPr>
        <w:t>Swim Ireland does not give a warranty or undertaking as to the advice in this document</w:t>
      </w:r>
      <w:bookmarkEnd w:id="3"/>
      <w:r w:rsidR="00CC44FC">
        <w:rPr>
          <w:sz w:val="20"/>
        </w:rPr>
        <w:t>.</w:t>
      </w:r>
    </w:p>
    <w:p w:rsidR="005F1B2A" w:rsidRDefault="005F1B2A" w:rsidP="00CC44FC">
      <w:pPr>
        <w:jc w:val="both"/>
        <w:rPr>
          <w:sz w:val="20"/>
        </w:rPr>
      </w:pPr>
    </w:p>
    <w:p w:rsidR="005F1B2A" w:rsidRPr="00C42D73" w:rsidRDefault="005F1B2A" w:rsidP="00CC44FC">
      <w:pPr>
        <w:jc w:val="both"/>
        <w:rPr>
          <w:rStyle w:val="Hyperlink"/>
          <w:rFonts w:cs="Arial"/>
          <w:color w:val="auto"/>
          <w:sz w:val="12"/>
          <w:szCs w:val="20"/>
          <w:u w:val="none"/>
        </w:rPr>
      </w:pPr>
      <w:r>
        <w:rPr>
          <w:sz w:val="20"/>
        </w:rPr>
        <w:t>This document will be updated following revised government advise as we move into the next phase/step of the roadmap</w:t>
      </w:r>
      <w:r w:rsidR="00CC44FC">
        <w:rPr>
          <w:sz w:val="20"/>
        </w:rPr>
        <w:t>.</w:t>
      </w:r>
    </w:p>
    <w:p w:rsidR="00BD3357" w:rsidRPr="00C42D73" w:rsidRDefault="00BD3357" w:rsidP="00CC44FC">
      <w:pPr>
        <w:jc w:val="both"/>
        <w:rPr>
          <w:rStyle w:val="Hyperlink"/>
          <w:color w:val="auto"/>
          <w:sz w:val="20"/>
          <w:szCs w:val="20"/>
        </w:rPr>
      </w:pPr>
    </w:p>
    <w:p w:rsidR="00667249" w:rsidRPr="00C42D73" w:rsidRDefault="00D57FC9" w:rsidP="00CC44FC">
      <w:pPr>
        <w:jc w:val="both"/>
        <w:rPr>
          <w:sz w:val="20"/>
          <w:szCs w:val="20"/>
        </w:rPr>
      </w:pPr>
      <w:r>
        <w:rPr>
          <w:rStyle w:val="Hyperlink"/>
          <w:color w:val="auto"/>
          <w:sz w:val="20"/>
          <w:szCs w:val="20"/>
        </w:rPr>
        <w:t>June</w:t>
      </w:r>
      <w:r w:rsidR="00667249" w:rsidRPr="00C42D73">
        <w:rPr>
          <w:rStyle w:val="Hyperlink"/>
          <w:color w:val="auto"/>
          <w:sz w:val="20"/>
          <w:szCs w:val="20"/>
        </w:rPr>
        <w:t xml:space="preserve"> 202</w:t>
      </w:r>
      <w:r w:rsidR="002C0165">
        <w:rPr>
          <w:rStyle w:val="Hyperlink"/>
          <w:color w:val="auto"/>
          <w:sz w:val="20"/>
          <w:szCs w:val="20"/>
        </w:rPr>
        <w:t>1</w:t>
      </w:r>
    </w:p>
    <w:sectPr w:rsidR="00667249" w:rsidRPr="00C42D73" w:rsidSect="00776350">
      <w:headerReference w:type="default" r:id="rId12"/>
      <w:footerReference w:type="even" r:id="rId13"/>
      <w:footerReference w:type="default" r:id="rId14"/>
      <w:pgSz w:w="11900" w:h="16840"/>
      <w:pgMar w:top="1134" w:right="843" w:bottom="1134" w:left="85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719" w:rsidRDefault="00827719" w:rsidP="009A38E2">
      <w:r>
        <w:separator/>
      </w:r>
    </w:p>
  </w:endnote>
  <w:endnote w:type="continuationSeparator" w:id="0">
    <w:p w:rsidR="00827719" w:rsidRDefault="00827719" w:rsidP="009A38E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775600635"/>
      <w:docPartObj>
        <w:docPartGallery w:val="Page Numbers (Bottom of Page)"/>
        <w:docPartUnique/>
      </w:docPartObj>
    </w:sdtPr>
    <w:sdtContent>
      <w:p w:rsidR="006A3965" w:rsidRDefault="00D322FB" w:rsidP="00253E13">
        <w:pPr>
          <w:pStyle w:val="Footer"/>
          <w:framePr w:wrap="none" w:vAnchor="text" w:hAnchor="margin" w:xAlign="right" w:y="1"/>
          <w:rPr>
            <w:rStyle w:val="PageNumber"/>
          </w:rPr>
        </w:pPr>
        <w:r>
          <w:rPr>
            <w:rStyle w:val="PageNumber"/>
          </w:rPr>
          <w:fldChar w:fldCharType="begin"/>
        </w:r>
        <w:r w:rsidR="006A3965">
          <w:rPr>
            <w:rStyle w:val="PageNumber"/>
          </w:rPr>
          <w:instrText xml:space="preserve"> PAGE </w:instrText>
        </w:r>
        <w:r>
          <w:rPr>
            <w:rStyle w:val="PageNumber"/>
          </w:rPr>
          <w:fldChar w:fldCharType="end"/>
        </w:r>
      </w:p>
    </w:sdtContent>
  </w:sdt>
  <w:p w:rsidR="006A3965" w:rsidRDefault="006A3965" w:rsidP="006A396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801991849"/>
      <w:docPartObj>
        <w:docPartGallery w:val="Page Numbers (Bottom of Page)"/>
        <w:docPartUnique/>
      </w:docPartObj>
    </w:sdtPr>
    <w:sdtContent>
      <w:p w:rsidR="006A3965" w:rsidRDefault="00D322FB" w:rsidP="00253E13">
        <w:pPr>
          <w:pStyle w:val="Footer"/>
          <w:framePr w:wrap="none" w:vAnchor="text" w:hAnchor="margin" w:xAlign="right" w:y="1"/>
          <w:rPr>
            <w:rStyle w:val="PageNumber"/>
          </w:rPr>
        </w:pPr>
        <w:r w:rsidRPr="006A3965">
          <w:rPr>
            <w:rStyle w:val="PageNumber"/>
            <w:sz w:val="20"/>
            <w:szCs w:val="20"/>
          </w:rPr>
          <w:fldChar w:fldCharType="begin"/>
        </w:r>
        <w:r w:rsidR="006A3965" w:rsidRPr="006A3965">
          <w:rPr>
            <w:rStyle w:val="PageNumber"/>
            <w:sz w:val="20"/>
            <w:szCs w:val="20"/>
          </w:rPr>
          <w:instrText xml:space="preserve"> PAGE </w:instrText>
        </w:r>
        <w:r w:rsidRPr="006A3965">
          <w:rPr>
            <w:rStyle w:val="PageNumber"/>
            <w:sz w:val="20"/>
            <w:szCs w:val="20"/>
          </w:rPr>
          <w:fldChar w:fldCharType="separate"/>
        </w:r>
        <w:r w:rsidR="00C726FA">
          <w:rPr>
            <w:rStyle w:val="PageNumber"/>
            <w:noProof/>
            <w:sz w:val="20"/>
            <w:szCs w:val="20"/>
          </w:rPr>
          <w:t>3</w:t>
        </w:r>
        <w:r w:rsidRPr="006A3965">
          <w:rPr>
            <w:rStyle w:val="PageNumber"/>
            <w:sz w:val="20"/>
            <w:szCs w:val="20"/>
          </w:rPr>
          <w:fldChar w:fldCharType="end"/>
        </w:r>
      </w:p>
    </w:sdtContent>
  </w:sdt>
  <w:p w:rsidR="006A3965" w:rsidRPr="0076394C" w:rsidRDefault="0070743E" w:rsidP="0076394C">
    <w:pPr>
      <w:pStyle w:val="Footer"/>
      <w:ind w:right="360"/>
      <w:jc w:val="center"/>
      <w:rPr>
        <w:b/>
        <w:bCs/>
        <w:sz w:val="16"/>
        <w:szCs w:val="16"/>
      </w:rPr>
    </w:pPr>
    <w:r w:rsidRPr="0076394C">
      <w:rPr>
        <w:b/>
        <w:bCs/>
        <w:sz w:val="16"/>
        <w:szCs w:val="16"/>
      </w:rPr>
      <w:t>www.swimireland.ie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719" w:rsidRDefault="00827719" w:rsidP="009A38E2">
      <w:r>
        <w:separator/>
      </w:r>
    </w:p>
  </w:footnote>
  <w:footnote w:type="continuationSeparator" w:id="0">
    <w:p w:rsidR="00827719" w:rsidRDefault="00827719" w:rsidP="009A38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65C" w:rsidRPr="00070EA1" w:rsidRDefault="003E024D" w:rsidP="000F465C">
    <w:pPr>
      <w:jc w:val="both"/>
      <w:rPr>
        <w:b/>
        <w:bCs/>
        <w:sz w:val="28"/>
        <w:szCs w:val="28"/>
      </w:rPr>
    </w:pPr>
    <w:r>
      <w:rPr>
        <w:noProof/>
        <w:lang w:val="en-IE" w:eastAsia="en-IE"/>
      </w:rPr>
      <w:drawing>
        <wp:anchor distT="0" distB="0" distL="114300" distR="114300" simplePos="0" relativeHeight="251658240" behindDoc="1" locked="0" layoutInCell="1" allowOverlap="1">
          <wp:simplePos x="0" y="0"/>
          <wp:positionH relativeFrom="margin">
            <wp:posOffset>5410835</wp:posOffset>
          </wp:positionH>
          <wp:positionV relativeFrom="paragraph">
            <wp:posOffset>-239395</wp:posOffset>
          </wp:positionV>
          <wp:extent cx="1247775" cy="611505"/>
          <wp:effectExtent l="0" t="0" r="9525" b="0"/>
          <wp:wrapTight wrapText="bothSides">
            <wp:wrapPolygon edited="0">
              <wp:start x="10223" y="0"/>
              <wp:lineTo x="0" y="1346"/>
              <wp:lineTo x="0" y="11439"/>
              <wp:lineTo x="2308" y="20860"/>
              <wp:lineTo x="5276" y="20860"/>
              <wp:lineTo x="6266" y="20860"/>
              <wp:lineTo x="19127" y="11439"/>
              <wp:lineTo x="19127" y="10766"/>
              <wp:lineTo x="21435" y="8075"/>
              <wp:lineTo x="21435" y="673"/>
              <wp:lineTo x="12202" y="0"/>
              <wp:lineTo x="1022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611505"/>
                  </a:xfrm>
                  <a:prstGeom prst="rect">
                    <a:avLst/>
                  </a:prstGeom>
                  <a:noFill/>
                  <a:ln>
                    <a:noFill/>
                  </a:ln>
                </pic:spPr>
              </pic:pic>
            </a:graphicData>
          </a:graphic>
        </wp:anchor>
      </w:drawing>
    </w:r>
    <w:r w:rsidR="2303D243">
      <w:rPr>
        <w:b/>
        <w:bCs/>
        <w:sz w:val="28"/>
        <w:szCs w:val="28"/>
      </w:rPr>
      <w:t>Swim Ireland Open Water Swimming</w:t>
    </w:r>
  </w:p>
  <w:p w:rsidR="00C55644" w:rsidRDefault="000F465C" w:rsidP="00C55644">
    <w:pPr>
      <w:jc w:val="both"/>
      <w:rPr>
        <w:b/>
        <w:bCs/>
      </w:rPr>
    </w:pPr>
    <w:r>
      <w:rPr>
        <w:b/>
        <w:bCs/>
      </w:rPr>
      <w:t xml:space="preserve">COVID-19 </w:t>
    </w:r>
    <w:r w:rsidRPr="009A38E2">
      <w:rPr>
        <w:b/>
        <w:bCs/>
      </w:rPr>
      <w:t xml:space="preserve">Return to </w:t>
    </w:r>
    <w:r>
      <w:rPr>
        <w:b/>
        <w:bCs/>
      </w:rPr>
      <w:t>Water</w:t>
    </w:r>
    <w:r w:rsidRPr="009A38E2">
      <w:rPr>
        <w:b/>
        <w:bCs/>
      </w:rPr>
      <w:t xml:space="preserve"> </w:t>
    </w:r>
    <w:r w:rsidR="001E698B">
      <w:rPr>
        <w:b/>
        <w:bCs/>
      </w:rPr>
      <w:t>Framework</w:t>
    </w:r>
    <w:r w:rsidR="00142671">
      <w:rPr>
        <w:b/>
        <w:bCs/>
      </w:rPr>
      <w:t xml:space="preserve"> </w:t>
    </w:r>
    <w:r w:rsidR="00BF5575">
      <w:rPr>
        <w:b/>
        <w:bCs/>
      </w:rPr>
      <w:t>- Events</w:t>
    </w:r>
    <w:r>
      <w:rPr>
        <w:b/>
        <w:bCs/>
      </w:rPr>
      <w:t xml:space="preserve"> (</w:t>
    </w:r>
    <w:r w:rsidR="00E508B3">
      <w:rPr>
        <w:b/>
        <w:bCs/>
      </w:rPr>
      <w:t>June</w:t>
    </w:r>
    <w:r w:rsidR="002C0165">
      <w:rPr>
        <w:b/>
        <w:bCs/>
      </w:rPr>
      <w:t xml:space="preserve"> 2021</w:t>
    </w:r>
    <w:r>
      <w:rPr>
        <w:b/>
        <w:bCs/>
      </w:rPr>
      <w:t>)</w:t>
    </w:r>
    <w:r w:rsidR="003E024D" w:rsidRPr="003E024D">
      <w:t xml:space="preserve"> </w:t>
    </w:r>
  </w:p>
  <w:p w:rsidR="009A38E2" w:rsidRDefault="009A38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3006C83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B"/>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A"/>
    <w:multiLevelType w:val="hybridMultilevel"/>
    <w:tmpl w:val="7A6D8D3C"/>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B"/>
    <w:multiLevelType w:val="hybridMultilevel"/>
    <w:tmpl w:val="4B588F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C"/>
    <w:multiLevelType w:val="hybridMultilevel"/>
    <w:tmpl w:val="542289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D"/>
    <w:multiLevelType w:val="hybridMultilevel"/>
    <w:tmpl w:val="6DE91B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E"/>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35"/>
    <w:multiLevelType w:val="hybridMultilevel"/>
    <w:tmpl w:val="354FE9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7755695"/>
    <w:multiLevelType w:val="hybridMultilevel"/>
    <w:tmpl w:val="AC28239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5CE36A2"/>
    <w:multiLevelType w:val="multilevel"/>
    <w:tmpl w:val="4590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795659E"/>
    <w:multiLevelType w:val="hybridMultilevel"/>
    <w:tmpl w:val="5F04ABE4"/>
    <w:lvl w:ilvl="0" w:tplc="08090001">
      <w:start w:val="1"/>
      <w:numFmt w:val="bullet"/>
      <w:lvlText w:val=""/>
      <w:lvlJc w:val="left"/>
      <w:pPr>
        <w:ind w:left="810" w:hanging="360"/>
      </w:pPr>
      <w:rPr>
        <w:rFonts w:ascii="Symbol" w:hAnsi="Symbol" w:cs="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cs="Wingdings" w:hint="default"/>
      </w:rPr>
    </w:lvl>
    <w:lvl w:ilvl="3" w:tplc="08090001" w:tentative="1">
      <w:start w:val="1"/>
      <w:numFmt w:val="bullet"/>
      <w:lvlText w:val=""/>
      <w:lvlJc w:val="left"/>
      <w:pPr>
        <w:ind w:left="2970" w:hanging="360"/>
      </w:pPr>
      <w:rPr>
        <w:rFonts w:ascii="Symbol" w:hAnsi="Symbol" w:cs="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cs="Wingdings" w:hint="default"/>
      </w:rPr>
    </w:lvl>
    <w:lvl w:ilvl="6" w:tplc="08090001" w:tentative="1">
      <w:start w:val="1"/>
      <w:numFmt w:val="bullet"/>
      <w:lvlText w:val=""/>
      <w:lvlJc w:val="left"/>
      <w:pPr>
        <w:ind w:left="5130" w:hanging="360"/>
      </w:pPr>
      <w:rPr>
        <w:rFonts w:ascii="Symbol" w:hAnsi="Symbol" w:cs="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cs="Wingdings" w:hint="default"/>
      </w:rPr>
    </w:lvl>
  </w:abstractNum>
  <w:abstractNum w:abstractNumId="11">
    <w:nsid w:val="207C5E0F"/>
    <w:multiLevelType w:val="hybridMultilevel"/>
    <w:tmpl w:val="85BC0D20"/>
    <w:lvl w:ilvl="0" w:tplc="18090019">
      <w:start w:val="1"/>
      <w:numFmt w:val="lowerLetter"/>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nsid w:val="2366436C"/>
    <w:multiLevelType w:val="hybridMultilevel"/>
    <w:tmpl w:val="87AC62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74E2654"/>
    <w:multiLevelType w:val="hybridMultilevel"/>
    <w:tmpl w:val="5D2AA8DE"/>
    <w:lvl w:ilvl="0" w:tplc="0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13B5121"/>
    <w:multiLevelType w:val="hybridMultilevel"/>
    <w:tmpl w:val="3710B11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3244FF7"/>
    <w:multiLevelType w:val="multilevel"/>
    <w:tmpl w:val="1892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3ED7D94"/>
    <w:multiLevelType w:val="hybridMultilevel"/>
    <w:tmpl w:val="E8165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F4E7787"/>
    <w:multiLevelType w:val="hybridMultilevel"/>
    <w:tmpl w:val="B1127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D4F39D2"/>
    <w:multiLevelType w:val="hybridMultilevel"/>
    <w:tmpl w:val="D12E4E4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
    <w:nsid w:val="72353B95"/>
    <w:multiLevelType w:val="hybridMultilevel"/>
    <w:tmpl w:val="02583DBA"/>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756E5BA6"/>
    <w:multiLevelType w:val="hybridMultilevel"/>
    <w:tmpl w:val="15468AB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6"/>
  </w:num>
  <w:num w:numId="4">
    <w:abstractNumId w:val="10"/>
  </w:num>
  <w:num w:numId="5">
    <w:abstractNumId w:val="14"/>
  </w:num>
  <w:num w:numId="6">
    <w:abstractNumId w:val="20"/>
  </w:num>
  <w:num w:numId="7">
    <w:abstractNumId w:val="19"/>
  </w:num>
  <w:num w:numId="8">
    <w:abstractNumId w:val="18"/>
  </w:num>
  <w:num w:numId="9">
    <w:abstractNumId w:val="8"/>
  </w:num>
  <w:num w:numId="10">
    <w:abstractNumId w:val="2"/>
  </w:num>
  <w:num w:numId="11">
    <w:abstractNumId w:val="3"/>
  </w:num>
  <w:num w:numId="12">
    <w:abstractNumId w:val="1"/>
  </w:num>
  <w:num w:numId="13">
    <w:abstractNumId w:val="4"/>
  </w:num>
  <w:num w:numId="14">
    <w:abstractNumId w:val="0"/>
  </w:num>
  <w:num w:numId="15">
    <w:abstractNumId w:val="5"/>
  </w:num>
  <w:num w:numId="16">
    <w:abstractNumId w:val="6"/>
  </w:num>
  <w:num w:numId="17">
    <w:abstractNumId w:val="7"/>
  </w:num>
  <w:num w:numId="18">
    <w:abstractNumId w:val="12"/>
  </w:num>
  <w:num w:numId="19">
    <w:abstractNumId w:val="11"/>
  </w:num>
  <w:num w:numId="20">
    <w:abstractNumId w:val="13"/>
  </w:num>
  <w:num w:numId="21">
    <w:abstractNumId w:val="15"/>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isplayBackgroundShape/>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3D7A70"/>
    <w:rsid w:val="0000274A"/>
    <w:rsid w:val="00036476"/>
    <w:rsid w:val="0003661D"/>
    <w:rsid w:val="000427BD"/>
    <w:rsid w:val="00064EC6"/>
    <w:rsid w:val="00073AA1"/>
    <w:rsid w:val="000C0E68"/>
    <w:rsid w:val="000C6C13"/>
    <w:rsid w:val="000F16A2"/>
    <w:rsid w:val="000F465C"/>
    <w:rsid w:val="0010192D"/>
    <w:rsid w:val="001144B5"/>
    <w:rsid w:val="00115526"/>
    <w:rsid w:val="00142671"/>
    <w:rsid w:val="001877D3"/>
    <w:rsid w:val="00193287"/>
    <w:rsid w:val="00195030"/>
    <w:rsid w:val="001D1B24"/>
    <w:rsid w:val="001D3F75"/>
    <w:rsid w:val="001D7C67"/>
    <w:rsid w:val="001E698B"/>
    <w:rsid w:val="001F0EF7"/>
    <w:rsid w:val="002112B3"/>
    <w:rsid w:val="00213E14"/>
    <w:rsid w:val="00214F75"/>
    <w:rsid w:val="002158E6"/>
    <w:rsid w:val="00223147"/>
    <w:rsid w:val="00225B30"/>
    <w:rsid w:val="0023166B"/>
    <w:rsid w:val="00235708"/>
    <w:rsid w:val="002376C3"/>
    <w:rsid w:val="0025350C"/>
    <w:rsid w:val="002B2C69"/>
    <w:rsid w:val="002C0165"/>
    <w:rsid w:val="002C1B82"/>
    <w:rsid w:val="002D2043"/>
    <w:rsid w:val="002D209A"/>
    <w:rsid w:val="002D30C1"/>
    <w:rsid w:val="002E6A07"/>
    <w:rsid w:val="002F6214"/>
    <w:rsid w:val="003168A6"/>
    <w:rsid w:val="00317EB0"/>
    <w:rsid w:val="003417AC"/>
    <w:rsid w:val="00354A07"/>
    <w:rsid w:val="003627D6"/>
    <w:rsid w:val="00366394"/>
    <w:rsid w:val="0036743F"/>
    <w:rsid w:val="0037612A"/>
    <w:rsid w:val="00383CC1"/>
    <w:rsid w:val="00395433"/>
    <w:rsid w:val="00396535"/>
    <w:rsid w:val="003A6185"/>
    <w:rsid w:val="003C31DF"/>
    <w:rsid w:val="003C58DB"/>
    <w:rsid w:val="003D7A70"/>
    <w:rsid w:val="003E024D"/>
    <w:rsid w:val="003E32A2"/>
    <w:rsid w:val="003E7B87"/>
    <w:rsid w:val="003F3799"/>
    <w:rsid w:val="00420AD4"/>
    <w:rsid w:val="0042601B"/>
    <w:rsid w:val="004525F8"/>
    <w:rsid w:val="00462AA6"/>
    <w:rsid w:val="00477908"/>
    <w:rsid w:val="004950E2"/>
    <w:rsid w:val="004B39CC"/>
    <w:rsid w:val="004F1C6D"/>
    <w:rsid w:val="00506E47"/>
    <w:rsid w:val="00522FF4"/>
    <w:rsid w:val="00540E23"/>
    <w:rsid w:val="00546900"/>
    <w:rsid w:val="0055206A"/>
    <w:rsid w:val="00560DD8"/>
    <w:rsid w:val="0057442B"/>
    <w:rsid w:val="00595022"/>
    <w:rsid w:val="005A599A"/>
    <w:rsid w:val="005D01DA"/>
    <w:rsid w:val="005E16B4"/>
    <w:rsid w:val="005F1B2A"/>
    <w:rsid w:val="00606A20"/>
    <w:rsid w:val="00611AF8"/>
    <w:rsid w:val="0062052E"/>
    <w:rsid w:val="00635254"/>
    <w:rsid w:val="00667249"/>
    <w:rsid w:val="00685D4F"/>
    <w:rsid w:val="0068744D"/>
    <w:rsid w:val="006A3965"/>
    <w:rsid w:val="006A63B4"/>
    <w:rsid w:val="006F3370"/>
    <w:rsid w:val="00707209"/>
    <w:rsid w:val="0070743E"/>
    <w:rsid w:val="00707743"/>
    <w:rsid w:val="00713595"/>
    <w:rsid w:val="00731101"/>
    <w:rsid w:val="007315F7"/>
    <w:rsid w:val="007419F2"/>
    <w:rsid w:val="00741ABD"/>
    <w:rsid w:val="00750FA0"/>
    <w:rsid w:val="0076394C"/>
    <w:rsid w:val="00775AC4"/>
    <w:rsid w:val="00776350"/>
    <w:rsid w:val="00791ACD"/>
    <w:rsid w:val="007A1C59"/>
    <w:rsid w:val="007A2576"/>
    <w:rsid w:val="007A586A"/>
    <w:rsid w:val="007B4C61"/>
    <w:rsid w:val="007C0F6F"/>
    <w:rsid w:val="007C26EF"/>
    <w:rsid w:val="007D28B6"/>
    <w:rsid w:val="007E3B6F"/>
    <w:rsid w:val="008138CB"/>
    <w:rsid w:val="008147DA"/>
    <w:rsid w:val="008166D9"/>
    <w:rsid w:val="00822E0B"/>
    <w:rsid w:val="008265C5"/>
    <w:rsid w:val="00826C19"/>
    <w:rsid w:val="00827719"/>
    <w:rsid w:val="00830440"/>
    <w:rsid w:val="008316D3"/>
    <w:rsid w:val="00854BE5"/>
    <w:rsid w:val="00855419"/>
    <w:rsid w:val="00885CB1"/>
    <w:rsid w:val="00890D8E"/>
    <w:rsid w:val="00891FF7"/>
    <w:rsid w:val="008923CD"/>
    <w:rsid w:val="008A25CB"/>
    <w:rsid w:val="008B3EE2"/>
    <w:rsid w:val="008B50B5"/>
    <w:rsid w:val="008B55FD"/>
    <w:rsid w:val="008D096C"/>
    <w:rsid w:val="008E44DD"/>
    <w:rsid w:val="008E637D"/>
    <w:rsid w:val="00900BEB"/>
    <w:rsid w:val="00961D6A"/>
    <w:rsid w:val="00977DF0"/>
    <w:rsid w:val="0098311D"/>
    <w:rsid w:val="00984825"/>
    <w:rsid w:val="0098609B"/>
    <w:rsid w:val="009A38E2"/>
    <w:rsid w:val="009A5CB1"/>
    <w:rsid w:val="009B24E6"/>
    <w:rsid w:val="009C2B05"/>
    <w:rsid w:val="009F21B4"/>
    <w:rsid w:val="009F6F1F"/>
    <w:rsid w:val="00A110F9"/>
    <w:rsid w:val="00A349B3"/>
    <w:rsid w:val="00A5683B"/>
    <w:rsid w:val="00A826E2"/>
    <w:rsid w:val="00AA1620"/>
    <w:rsid w:val="00AB0763"/>
    <w:rsid w:val="00AB5313"/>
    <w:rsid w:val="00AC2355"/>
    <w:rsid w:val="00AD2805"/>
    <w:rsid w:val="00AE36BE"/>
    <w:rsid w:val="00AE7A38"/>
    <w:rsid w:val="00B26B9D"/>
    <w:rsid w:val="00B27CEC"/>
    <w:rsid w:val="00B440C5"/>
    <w:rsid w:val="00B51A6F"/>
    <w:rsid w:val="00B66F65"/>
    <w:rsid w:val="00B74398"/>
    <w:rsid w:val="00B74653"/>
    <w:rsid w:val="00B76EA5"/>
    <w:rsid w:val="00B814F8"/>
    <w:rsid w:val="00B81F8E"/>
    <w:rsid w:val="00B9218D"/>
    <w:rsid w:val="00B93A3F"/>
    <w:rsid w:val="00B958C7"/>
    <w:rsid w:val="00BB02DA"/>
    <w:rsid w:val="00BD3357"/>
    <w:rsid w:val="00BF5179"/>
    <w:rsid w:val="00BF5575"/>
    <w:rsid w:val="00C13AB5"/>
    <w:rsid w:val="00C17C78"/>
    <w:rsid w:val="00C42330"/>
    <w:rsid w:val="00C42D73"/>
    <w:rsid w:val="00C45CF7"/>
    <w:rsid w:val="00C516A7"/>
    <w:rsid w:val="00C55644"/>
    <w:rsid w:val="00C726FA"/>
    <w:rsid w:val="00C874CC"/>
    <w:rsid w:val="00CA20B7"/>
    <w:rsid w:val="00CA59B6"/>
    <w:rsid w:val="00CC44FC"/>
    <w:rsid w:val="00CD6CA2"/>
    <w:rsid w:val="00CF3B50"/>
    <w:rsid w:val="00CF7736"/>
    <w:rsid w:val="00D1742C"/>
    <w:rsid w:val="00D322FB"/>
    <w:rsid w:val="00D52127"/>
    <w:rsid w:val="00D53BC7"/>
    <w:rsid w:val="00D57D5A"/>
    <w:rsid w:val="00D57FC9"/>
    <w:rsid w:val="00D6553F"/>
    <w:rsid w:val="00D65B83"/>
    <w:rsid w:val="00D771C6"/>
    <w:rsid w:val="00D8223F"/>
    <w:rsid w:val="00D94AFC"/>
    <w:rsid w:val="00D97C8F"/>
    <w:rsid w:val="00DA1B52"/>
    <w:rsid w:val="00DA692D"/>
    <w:rsid w:val="00DD7186"/>
    <w:rsid w:val="00DE289B"/>
    <w:rsid w:val="00DE3908"/>
    <w:rsid w:val="00E0115F"/>
    <w:rsid w:val="00E050BB"/>
    <w:rsid w:val="00E2263D"/>
    <w:rsid w:val="00E508B3"/>
    <w:rsid w:val="00E52865"/>
    <w:rsid w:val="00E54ACD"/>
    <w:rsid w:val="00E55AF4"/>
    <w:rsid w:val="00E82389"/>
    <w:rsid w:val="00E90E43"/>
    <w:rsid w:val="00EA100B"/>
    <w:rsid w:val="00EA2AA8"/>
    <w:rsid w:val="00EB0E6D"/>
    <w:rsid w:val="00EB3DF3"/>
    <w:rsid w:val="00EB6515"/>
    <w:rsid w:val="00EB752C"/>
    <w:rsid w:val="00EC5D2E"/>
    <w:rsid w:val="00EC64B1"/>
    <w:rsid w:val="00ED306A"/>
    <w:rsid w:val="00ED75D7"/>
    <w:rsid w:val="00EF2AE9"/>
    <w:rsid w:val="00EF4A28"/>
    <w:rsid w:val="00F31BF3"/>
    <w:rsid w:val="00F4065A"/>
    <w:rsid w:val="00F45912"/>
    <w:rsid w:val="00F621EC"/>
    <w:rsid w:val="00F744AB"/>
    <w:rsid w:val="00F9492F"/>
    <w:rsid w:val="00F94C8C"/>
    <w:rsid w:val="00F96F9C"/>
    <w:rsid w:val="00F97CD2"/>
    <w:rsid w:val="00FA3297"/>
    <w:rsid w:val="00FA6488"/>
    <w:rsid w:val="00FB7E2F"/>
    <w:rsid w:val="00FE6473"/>
    <w:rsid w:val="0D06350C"/>
    <w:rsid w:val="0DC7A4D3"/>
    <w:rsid w:val="0EBE6D1E"/>
    <w:rsid w:val="13255425"/>
    <w:rsid w:val="22646C98"/>
    <w:rsid w:val="22B03291"/>
    <w:rsid w:val="2303D243"/>
    <w:rsid w:val="254B591D"/>
    <w:rsid w:val="263CF1F2"/>
    <w:rsid w:val="2A947B80"/>
    <w:rsid w:val="2B528C03"/>
    <w:rsid w:val="3DFAC624"/>
    <w:rsid w:val="4E3011B2"/>
    <w:rsid w:val="5023717C"/>
    <w:rsid w:val="5B1AB878"/>
    <w:rsid w:val="610A9316"/>
    <w:rsid w:val="66CFD8A5"/>
    <w:rsid w:val="6A71FE20"/>
    <w:rsid w:val="7BD9B2D8"/>
    <w:rsid w:val="7FFB06DC"/>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2F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7A70"/>
    <w:pPr>
      <w:ind w:left="720"/>
      <w:contextualSpacing/>
    </w:pPr>
  </w:style>
  <w:style w:type="paragraph" w:styleId="Header">
    <w:name w:val="header"/>
    <w:basedOn w:val="Normal"/>
    <w:link w:val="HeaderChar"/>
    <w:uiPriority w:val="99"/>
    <w:unhideWhenUsed/>
    <w:rsid w:val="009A38E2"/>
    <w:pPr>
      <w:tabs>
        <w:tab w:val="center" w:pos="4513"/>
        <w:tab w:val="right" w:pos="9026"/>
      </w:tabs>
    </w:pPr>
  </w:style>
  <w:style w:type="character" w:customStyle="1" w:styleId="HeaderChar">
    <w:name w:val="Header Char"/>
    <w:basedOn w:val="DefaultParagraphFont"/>
    <w:link w:val="Header"/>
    <w:uiPriority w:val="99"/>
    <w:rsid w:val="009A38E2"/>
  </w:style>
  <w:style w:type="paragraph" w:styleId="Footer">
    <w:name w:val="footer"/>
    <w:basedOn w:val="Normal"/>
    <w:link w:val="FooterChar"/>
    <w:uiPriority w:val="99"/>
    <w:unhideWhenUsed/>
    <w:rsid w:val="009A38E2"/>
    <w:pPr>
      <w:tabs>
        <w:tab w:val="center" w:pos="4513"/>
        <w:tab w:val="right" w:pos="9026"/>
      </w:tabs>
    </w:pPr>
  </w:style>
  <w:style w:type="character" w:customStyle="1" w:styleId="FooterChar">
    <w:name w:val="Footer Char"/>
    <w:basedOn w:val="DefaultParagraphFont"/>
    <w:link w:val="Footer"/>
    <w:uiPriority w:val="99"/>
    <w:rsid w:val="009A38E2"/>
  </w:style>
  <w:style w:type="paragraph" w:styleId="BalloonText">
    <w:name w:val="Balloon Text"/>
    <w:basedOn w:val="Normal"/>
    <w:link w:val="BalloonTextChar"/>
    <w:uiPriority w:val="99"/>
    <w:semiHidden/>
    <w:unhideWhenUsed/>
    <w:rsid w:val="00DE28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E289B"/>
    <w:rPr>
      <w:rFonts w:ascii="Times New Roman" w:hAnsi="Times New Roman" w:cs="Times New Roman"/>
      <w:sz w:val="18"/>
      <w:szCs w:val="18"/>
    </w:rPr>
  </w:style>
  <w:style w:type="character" w:styleId="Hyperlink">
    <w:name w:val="Hyperlink"/>
    <w:basedOn w:val="DefaultParagraphFont"/>
    <w:uiPriority w:val="99"/>
    <w:unhideWhenUsed/>
    <w:rsid w:val="00B93A3F"/>
    <w:rPr>
      <w:color w:val="0000FF"/>
      <w:u w:val="single"/>
    </w:rPr>
  </w:style>
  <w:style w:type="character" w:styleId="FollowedHyperlink">
    <w:name w:val="FollowedHyperlink"/>
    <w:basedOn w:val="DefaultParagraphFont"/>
    <w:uiPriority w:val="99"/>
    <w:semiHidden/>
    <w:unhideWhenUsed/>
    <w:rsid w:val="002112B3"/>
    <w:rPr>
      <w:color w:val="954F72" w:themeColor="followedHyperlink"/>
      <w:u w:val="single"/>
    </w:rPr>
  </w:style>
  <w:style w:type="paragraph" w:styleId="NormalWeb">
    <w:name w:val="Normal (Web)"/>
    <w:basedOn w:val="Normal"/>
    <w:uiPriority w:val="99"/>
    <w:semiHidden/>
    <w:unhideWhenUsed/>
    <w:rsid w:val="006A3965"/>
    <w:pPr>
      <w:spacing w:before="100" w:beforeAutospacing="1" w:after="100" w:afterAutospacing="1"/>
    </w:pPr>
    <w:rPr>
      <w:rFonts w:ascii="Times New Roman" w:eastAsia="Times New Roman" w:hAnsi="Times New Roman" w:cs="Times New Roman"/>
      <w:lang w:eastAsia="en-GB"/>
    </w:rPr>
  </w:style>
  <w:style w:type="paragraph" w:styleId="NoSpacing">
    <w:name w:val="No Spacing"/>
    <w:link w:val="NoSpacingChar"/>
    <w:uiPriority w:val="1"/>
    <w:qFormat/>
    <w:rsid w:val="006A3965"/>
  </w:style>
  <w:style w:type="character" w:styleId="PageNumber">
    <w:name w:val="page number"/>
    <w:basedOn w:val="DefaultParagraphFont"/>
    <w:uiPriority w:val="99"/>
    <w:semiHidden/>
    <w:unhideWhenUsed/>
    <w:rsid w:val="006A3965"/>
  </w:style>
  <w:style w:type="character" w:customStyle="1" w:styleId="UnresolvedMention">
    <w:name w:val="Unresolved Mention"/>
    <w:basedOn w:val="DefaultParagraphFont"/>
    <w:uiPriority w:val="99"/>
    <w:semiHidden/>
    <w:unhideWhenUsed/>
    <w:rsid w:val="00073AA1"/>
    <w:rPr>
      <w:color w:val="605E5C"/>
      <w:shd w:val="clear" w:color="auto" w:fill="E1DFDD"/>
    </w:rPr>
  </w:style>
  <w:style w:type="paragraph" w:customStyle="1" w:styleId="paragraph">
    <w:name w:val="paragraph"/>
    <w:basedOn w:val="Normal"/>
    <w:rsid w:val="001E698B"/>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E698B"/>
  </w:style>
  <w:style w:type="character" w:customStyle="1" w:styleId="eop">
    <w:name w:val="eop"/>
    <w:basedOn w:val="DefaultParagraphFont"/>
    <w:rsid w:val="001E698B"/>
  </w:style>
  <w:style w:type="character" w:customStyle="1" w:styleId="DocsCorpHyperlinkStyle">
    <w:name w:val="DocsCorpHyperlinkStyle"/>
    <w:basedOn w:val="DefaultParagraphFont"/>
    <w:uiPriority w:val="99"/>
    <w:unhideWhenUsed/>
    <w:rsid w:val="00BD3357"/>
    <w:rPr>
      <w:color w:val="000000"/>
      <w:u w:val="single"/>
    </w:rPr>
  </w:style>
  <w:style w:type="paragraph" w:customStyle="1" w:styleId="Default">
    <w:name w:val="Default"/>
    <w:rsid w:val="003A6185"/>
    <w:pPr>
      <w:autoSpaceDE w:val="0"/>
      <w:autoSpaceDN w:val="0"/>
      <w:adjustRightInd w:val="0"/>
    </w:pPr>
    <w:rPr>
      <w:rFonts w:ascii="Calibri" w:hAnsi="Calibri" w:cs="Calibri"/>
      <w:color w:val="000000"/>
    </w:rPr>
  </w:style>
  <w:style w:type="paragraph" w:customStyle="1" w:styleId="xmsolistparagraph">
    <w:name w:val="x_msolistparagraph"/>
    <w:basedOn w:val="Normal"/>
    <w:rsid w:val="00420AD4"/>
    <w:pPr>
      <w:ind w:left="720"/>
    </w:pPr>
    <w:rPr>
      <w:rFonts w:ascii="Calibri" w:eastAsia="Calibri" w:hAnsi="Calibri" w:cs="Calibri"/>
      <w:lang w:val="en-IE" w:eastAsia="en-IE"/>
    </w:rPr>
  </w:style>
  <w:style w:type="character" w:customStyle="1" w:styleId="NoSpacingChar">
    <w:name w:val="No Spacing Char"/>
    <w:basedOn w:val="DefaultParagraphFont"/>
    <w:link w:val="NoSpacing"/>
    <w:uiPriority w:val="1"/>
    <w:rsid w:val="00776350"/>
  </w:style>
  <w:style w:type="character" w:styleId="CommentReference">
    <w:name w:val="annotation reference"/>
    <w:basedOn w:val="DefaultParagraphFont"/>
    <w:uiPriority w:val="99"/>
    <w:semiHidden/>
    <w:unhideWhenUsed/>
    <w:rsid w:val="00A826E2"/>
    <w:rPr>
      <w:sz w:val="16"/>
      <w:szCs w:val="16"/>
    </w:rPr>
  </w:style>
  <w:style w:type="paragraph" w:styleId="CommentText">
    <w:name w:val="annotation text"/>
    <w:basedOn w:val="Normal"/>
    <w:link w:val="CommentTextChar"/>
    <w:uiPriority w:val="99"/>
    <w:unhideWhenUsed/>
    <w:rsid w:val="00A826E2"/>
    <w:rPr>
      <w:sz w:val="20"/>
      <w:szCs w:val="20"/>
    </w:rPr>
  </w:style>
  <w:style w:type="character" w:customStyle="1" w:styleId="CommentTextChar">
    <w:name w:val="Comment Text Char"/>
    <w:basedOn w:val="DefaultParagraphFont"/>
    <w:link w:val="CommentText"/>
    <w:uiPriority w:val="99"/>
    <w:rsid w:val="00A826E2"/>
    <w:rPr>
      <w:sz w:val="20"/>
      <w:szCs w:val="20"/>
      <w:lang w:val="en-GB"/>
    </w:rPr>
  </w:style>
  <w:style w:type="paragraph" w:styleId="CommentSubject">
    <w:name w:val="annotation subject"/>
    <w:basedOn w:val="CommentText"/>
    <w:next w:val="CommentText"/>
    <w:link w:val="CommentSubjectChar"/>
    <w:uiPriority w:val="99"/>
    <w:semiHidden/>
    <w:unhideWhenUsed/>
    <w:rsid w:val="00A826E2"/>
    <w:rPr>
      <w:b/>
      <w:bCs/>
    </w:rPr>
  </w:style>
  <w:style w:type="character" w:customStyle="1" w:styleId="CommentSubjectChar">
    <w:name w:val="Comment Subject Char"/>
    <w:basedOn w:val="CommentTextChar"/>
    <w:link w:val="CommentSubject"/>
    <w:uiPriority w:val="99"/>
    <w:semiHidden/>
    <w:rsid w:val="00A826E2"/>
    <w:rPr>
      <w:b/>
      <w:bCs/>
      <w:sz w:val="20"/>
      <w:szCs w:val="20"/>
      <w:lang w:val="en-GB"/>
    </w:rPr>
  </w:style>
</w:styles>
</file>

<file path=word/webSettings.xml><?xml version="1.0" encoding="utf-8"?>
<w:webSettings xmlns:r="http://schemas.openxmlformats.org/officeDocument/2006/relationships" xmlns:w="http://schemas.openxmlformats.org/wordprocessingml/2006/main">
  <w:divs>
    <w:div w:id="31003284">
      <w:bodyDiv w:val="1"/>
      <w:marLeft w:val="0"/>
      <w:marRight w:val="0"/>
      <w:marTop w:val="0"/>
      <w:marBottom w:val="0"/>
      <w:divBdr>
        <w:top w:val="none" w:sz="0" w:space="0" w:color="auto"/>
        <w:left w:val="none" w:sz="0" w:space="0" w:color="auto"/>
        <w:bottom w:val="none" w:sz="0" w:space="0" w:color="auto"/>
        <w:right w:val="none" w:sz="0" w:space="0" w:color="auto"/>
      </w:divBdr>
      <w:divsChild>
        <w:div w:id="1656883928">
          <w:marLeft w:val="0"/>
          <w:marRight w:val="0"/>
          <w:marTop w:val="0"/>
          <w:marBottom w:val="0"/>
          <w:divBdr>
            <w:top w:val="none" w:sz="0" w:space="0" w:color="auto"/>
            <w:left w:val="none" w:sz="0" w:space="0" w:color="auto"/>
            <w:bottom w:val="none" w:sz="0" w:space="0" w:color="auto"/>
            <w:right w:val="none" w:sz="0" w:space="0" w:color="auto"/>
          </w:divBdr>
          <w:divsChild>
            <w:div w:id="1682580735">
              <w:marLeft w:val="0"/>
              <w:marRight w:val="0"/>
              <w:marTop w:val="0"/>
              <w:marBottom w:val="0"/>
              <w:divBdr>
                <w:top w:val="none" w:sz="0" w:space="0" w:color="auto"/>
                <w:left w:val="none" w:sz="0" w:space="0" w:color="auto"/>
                <w:bottom w:val="none" w:sz="0" w:space="0" w:color="auto"/>
                <w:right w:val="none" w:sz="0" w:space="0" w:color="auto"/>
              </w:divBdr>
              <w:divsChild>
                <w:div w:id="22749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0288">
      <w:bodyDiv w:val="1"/>
      <w:marLeft w:val="0"/>
      <w:marRight w:val="0"/>
      <w:marTop w:val="0"/>
      <w:marBottom w:val="0"/>
      <w:divBdr>
        <w:top w:val="none" w:sz="0" w:space="0" w:color="auto"/>
        <w:left w:val="none" w:sz="0" w:space="0" w:color="auto"/>
        <w:bottom w:val="none" w:sz="0" w:space="0" w:color="auto"/>
        <w:right w:val="none" w:sz="0" w:space="0" w:color="auto"/>
      </w:divBdr>
    </w:div>
    <w:div w:id="777524436">
      <w:bodyDiv w:val="1"/>
      <w:marLeft w:val="0"/>
      <w:marRight w:val="0"/>
      <w:marTop w:val="0"/>
      <w:marBottom w:val="0"/>
      <w:divBdr>
        <w:top w:val="none" w:sz="0" w:space="0" w:color="auto"/>
        <w:left w:val="none" w:sz="0" w:space="0" w:color="auto"/>
        <w:bottom w:val="none" w:sz="0" w:space="0" w:color="auto"/>
        <w:right w:val="none" w:sz="0" w:space="0" w:color="auto"/>
      </w:divBdr>
    </w:div>
    <w:div w:id="871039234">
      <w:bodyDiv w:val="1"/>
      <w:marLeft w:val="0"/>
      <w:marRight w:val="0"/>
      <w:marTop w:val="0"/>
      <w:marBottom w:val="0"/>
      <w:divBdr>
        <w:top w:val="none" w:sz="0" w:space="0" w:color="auto"/>
        <w:left w:val="none" w:sz="0" w:space="0" w:color="auto"/>
        <w:bottom w:val="none" w:sz="0" w:space="0" w:color="auto"/>
        <w:right w:val="none" w:sz="0" w:space="0" w:color="auto"/>
      </w:divBdr>
    </w:div>
    <w:div w:id="1097941108">
      <w:bodyDiv w:val="1"/>
      <w:marLeft w:val="0"/>
      <w:marRight w:val="0"/>
      <w:marTop w:val="0"/>
      <w:marBottom w:val="0"/>
      <w:divBdr>
        <w:top w:val="none" w:sz="0" w:space="0" w:color="auto"/>
        <w:left w:val="none" w:sz="0" w:space="0" w:color="auto"/>
        <w:bottom w:val="none" w:sz="0" w:space="0" w:color="auto"/>
        <w:right w:val="none" w:sz="0" w:space="0" w:color="auto"/>
      </w:divBdr>
      <w:divsChild>
        <w:div w:id="1071925949">
          <w:marLeft w:val="0"/>
          <w:marRight w:val="0"/>
          <w:marTop w:val="120"/>
          <w:marBottom w:val="0"/>
          <w:divBdr>
            <w:top w:val="none" w:sz="0" w:space="0" w:color="auto"/>
            <w:left w:val="none" w:sz="0" w:space="0" w:color="auto"/>
            <w:bottom w:val="none" w:sz="0" w:space="0" w:color="auto"/>
            <w:right w:val="none" w:sz="0" w:space="0" w:color="auto"/>
          </w:divBdr>
          <w:divsChild>
            <w:div w:id="1088235357">
              <w:marLeft w:val="0"/>
              <w:marRight w:val="0"/>
              <w:marTop w:val="0"/>
              <w:marBottom w:val="0"/>
              <w:divBdr>
                <w:top w:val="none" w:sz="0" w:space="0" w:color="auto"/>
                <w:left w:val="none" w:sz="0" w:space="0" w:color="auto"/>
                <w:bottom w:val="none" w:sz="0" w:space="0" w:color="auto"/>
                <w:right w:val="none" w:sz="0" w:space="0" w:color="auto"/>
              </w:divBdr>
            </w:div>
          </w:divsChild>
        </w:div>
        <w:div w:id="869294138">
          <w:marLeft w:val="0"/>
          <w:marRight w:val="0"/>
          <w:marTop w:val="120"/>
          <w:marBottom w:val="0"/>
          <w:divBdr>
            <w:top w:val="none" w:sz="0" w:space="0" w:color="auto"/>
            <w:left w:val="none" w:sz="0" w:space="0" w:color="auto"/>
            <w:bottom w:val="none" w:sz="0" w:space="0" w:color="auto"/>
            <w:right w:val="none" w:sz="0" w:space="0" w:color="auto"/>
          </w:divBdr>
          <w:divsChild>
            <w:div w:id="10976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08348">
      <w:bodyDiv w:val="1"/>
      <w:marLeft w:val="0"/>
      <w:marRight w:val="0"/>
      <w:marTop w:val="0"/>
      <w:marBottom w:val="0"/>
      <w:divBdr>
        <w:top w:val="none" w:sz="0" w:space="0" w:color="auto"/>
        <w:left w:val="none" w:sz="0" w:space="0" w:color="auto"/>
        <w:bottom w:val="none" w:sz="0" w:space="0" w:color="auto"/>
        <w:right w:val="none" w:sz="0" w:space="0" w:color="auto"/>
      </w:divBdr>
    </w:div>
    <w:div w:id="1841579213">
      <w:bodyDiv w:val="1"/>
      <w:marLeft w:val="0"/>
      <w:marRight w:val="0"/>
      <w:marTop w:val="0"/>
      <w:marBottom w:val="0"/>
      <w:divBdr>
        <w:top w:val="none" w:sz="0" w:space="0" w:color="auto"/>
        <w:left w:val="none" w:sz="0" w:space="0" w:color="auto"/>
        <w:bottom w:val="none" w:sz="0" w:space="0" w:color="auto"/>
        <w:right w:val="none" w:sz="0" w:space="0" w:color="auto"/>
      </w:divBdr>
    </w:div>
    <w:div w:id="188043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CE6F08D4C30B459F37127D19057132" ma:contentTypeVersion="4" ma:contentTypeDescription="Create a new document." ma:contentTypeScope="" ma:versionID="c9ce10c6418f5d081e0ae52bbaa33705">
  <xsd:schema xmlns:xsd="http://www.w3.org/2001/XMLSchema" xmlns:xs="http://www.w3.org/2001/XMLSchema" xmlns:p="http://schemas.microsoft.com/office/2006/metadata/properties" xmlns:ns2="e012e288-f6dd-4ae4-8a09-080c79a0d8f5" targetNamespace="http://schemas.microsoft.com/office/2006/metadata/properties" ma:root="true" ma:fieldsID="a8d42ecc5cdcfa435e4225ff92ed079b" ns2:_="">
    <xsd:import namespace="e012e288-f6dd-4ae4-8a09-080c79a0d8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2e288-f6dd-4ae4-8a09-080c79a0d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04087D-75EC-4226-80A7-AE8B636CD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2e288-f6dd-4ae4-8a09-080c79a0d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FEE33B-2EE5-450C-931A-8DAE23F5B2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02F97D-AC29-4CB8-B9AB-F221AA407B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1609</Words>
  <Characters>9175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Rudd</dc:creator>
  <cp:lastModifiedBy>Elaine</cp:lastModifiedBy>
  <cp:revision>2</cp:revision>
  <cp:lastPrinted>2020-06-10T16:49:00Z</cp:lastPrinted>
  <dcterms:created xsi:type="dcterms:W3CDTF">2021-07-01T22:17:00Z</dcterms:created>
  <dcterms:modified xsi:type="dcterms:W3CDTF">2021-07-01T22:17:00Z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0x0101005ECE6F08D4C30B459F37127D19057132</vt:lpwstr>
  </property>
</Properties>
</file>